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13D1DF" w14:textId="1E77EF04" w:rsidR="006718C0" w:rsidRDefault="006718C0" w:rsidP="006718C0">
      <w:pPr>
        <w:pStyle w:val="CRCoverPage"/>
        <w:tabs>
          <w:tab w:val="right" w:pos="9639"/>
        </w:tabs>
        <w:spacing w:after="0"/>
        <w:rPr>
          <w:b/>
          <w:i/>
          <w:noProof/>
          <w:sz w:val="28"/>
        </w:rPr>
      </w:pPr>
      <w:r>
        <w:rPr>
          <w:rFonts w:cs="Arial"/>
          <w:b/>
          <w:noProof/>
          <w:sz w:val="24"/>
        </w:rPr>
        <w:t>3GPP TSG SA WG2 Meeting #1</w:t>
      </w:r>
      <w:r w:rsidR="0080724A">
        <w:rPr>
          <w:rFonts w:cs="Arial"/>
          <w:b/>
          <w:noProof/>
          <w:sz w:val="24"/>
        </w:rPr>
        <w:t>60</w:t>
      </w:r>
      <w:r>
        <w:rPr>
          <w:b/>
          <w:i/>
          <w:noProof/>
          <w:sz w:val="28"/>
        </w:rPr>
        <w:tab/>
      </w:r>
      <w:r w:rsidR="00C95535" w:rsidRPr="00C95535">
        <w:rPr>
          <w:rFonts w:cs="Arial"/>
          <w:b/>
          <w:noProof/>
          <w:sz w:val="24"/>
        </w:rPr>
        <w:t>S2-2312378</w:t>
      </w:r>
    </w:p>
    <w:p w14:paraId="0935E7EA" w14:textId="026183C2" w:rsidR="008F7349" w:rsidRPr="00EC0DF9" w:rsidRDefault="0080724A" w:rsidP="008F7349">
      <w:pPr>
        <w:pStyle w:val="CRCoverPage"/>
        <w:outlineLvl w:val="0"/>
        <w:rPr>
          <w:b/>
          <w:noProof/>
          <w:color w:val="3333FF"/>
        </w:rPr>
      </w:pPr>
      <w:r>
        <w:rPr>
          <w:rFonts w:cs="Arial"/>
          <w:b/>
          <w:bCs/>
          <w:sz w:val="24"/>
        </w:rPr>
        <w:t>November</w:t>
      </w:r>
      <w:r w:rsidR="0013292D">
        <w:rPr>
          <w:rFonts w:cs="Arial"/>
          <w:b/>
          <w:bCs/>
          <w:sz w:val="24"/>
        </w:rPr>
        <w:t xml:space="preserve"> </w:t>
      </w:r>
      <w:r>
        <w:rPr>
          <w:rFonts w:cs="Arial"/>
          <w:b/>
          <w:bCs/>
          <w:sz w:val="24"/>
        </w:rPr>
        <w:t>13</w:t>
      </w:r>
      <w:r w:rsidR="0013292D">
        <w:rPr>
          <w:rFonts w:cs="Arial"/>
          <w:b/>
          <w:bCs/>
          <w:sz w:val="24"/>
        </w:rPr>
        <w:t xml:space="preserve"> – </w:t>
      </w:r>
      <w:r>
        <w:rPr>
          <w:rFonts w:cs="Arial"/>
          <w:b/>
          <w:bCs/>
          <w:sz w:val="24"/>
        </w:rPr>
        <w:t>17</w:t>
      </w:r>
      <w:r w:rsidR="0013292D">
        <w:rPr>
          <w:rFonts w:cs="Arial"/>
          <w:b/>
          <w:bCs/>
          <w:sz w:val="24"/>
        </w:rPr>
        <w:t>, 2023</w:t>
      </w:r>
      <w:r w:rsidR="00AB3314">
        <w:rPr>
          <w:rFonts w:cs="Arial"/>
          <w:b/>
          <w:bCs/>
          <w:sz w:val="24"/>
        </w:rPr>
        <w:t>,</w:t>
      </w:r>
      <w:r w:rsidR="00FA6F64">
        <w:rPr>
          <w:rFonts w:cs="Arial"/>
          <w:b/>
          <w:bCs/>
          <w:sz w:val="24"/>
        </w:rPr>
        <w:t xml:space="preserve"> Chicago, USA</w:t>
      </w:r>
      <w:r w:rsidR="00E816CD" w:rsidRPr="00E816CD">
        <w:rPr>
          <w:b/>
          <w:bCs/>
          <w:sz w:val="24"/>
        </w:rPr>
        <w:tab/>
      </w:r>
      <w:r w:rsidR="00E816CD" w:rsidRPr="00E816CD">
        <w:rPr>
          <w:b/>
          <w:bCs/>
          <w:sz w:val="24"/>
        </w:rPr>
        <w:tab/>
        <w:t xml:space="preserve"> </w:t>
      </w:r>
      <w:r w:rsidR="00E816CD">
        <w:rPr>
          <w:b/>
          <w:bCs/>
          <w:sz w:val="24"/>
        </w:rPr>
        <w:t xml:space="preserve">                         </w:t>
      </w:r>
      <w:r>
        <w:rPr>
          <w:b/>
          <w:bCs/>
          <w:sz w:val="24"/>
        </w:rPr>
        <w:t xml:space="preserve"> </w:t>
      </w:r>
      <w:r w:rsidR="00E816CD">
        <w:rPr>
          <w:b/>
          <w:bCs/>
          <w:sz w:val="24"/>
        </w:rPr>
        <w:t xml:space="preserve">          </w:t>
      </w:r>
      <w:r w:rsidR="00201376" w:rsidRPr="006776FE">
        <w:rPr>
          <w:b/>
          <w:noProof/>
          <w:color w:val="3333FF"/>
        </w:rPr>
        <w:t>(</w:t>
      </w:r>
      <w:r w:rsidR="00E816CD">
        <w:rPr>
          <w:b/>
          <w:noProof/>
          <w:color w:val="3333FF"/>
        </w:rPr>
        <w:t>revision of S2-xxxxxxx</w:t>
      </w:r>
      <w:r w:rsidR="00201376" w:rsidRPr="006776FE">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24AAE5" w:rsidR="001E41F3" w:rsidRPr="00410371" w:rsidRDefault="00477FD7" w:rsidP="00750A64">
            <w:pPr>
              <w:pStyle w:val="CRCoverPage"/>
              <w:spacing w:after="0"/>
              <w:jc w:val="center"/>
              <w:rPr>
                <w:b/>
                <w:noProof/>
                <w:sz w:val="28"/>
              </w:rPr>
            </w:pPr>
            <w:r w:rsidRPr="00477FD7">
              <w:rPr>
                <w:b/>
                <w:noProof/>
                <w:sz w:val="28"/>
              </w:rPr>
              <w:t>23.50</w:t>
            </w:r>
            <w:r w:rsidR="00FD600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F87726" w:rsidR="001E41F3" w:rsidRPr="009F66F4" w:rsidRDefault="00AD5531" w:rsidP="00542CA4">
            <w:pPr>
              <w:pStyle w:val="CRCoverPage"/>
              <w:spacing w:after="0"/>
              <w:jc w:val="center"/>
              <w:rPr>
                <w:b/>
                <w:bCs/>
                <w:noProof/>
              </w:rPr>
            </w:pPr>
            <w:r w:rsidRPr="00AD5531">
              <w:rPr>
                <w:b/>
                <w:bCs/>
                <w:noProof/>
                <w:sz w:val="28"/>
                <w:szCs w:val="28"/>
              </w:rPr>
              <w:t>4592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AADF54" w:rsidR="001E41F3" w:rsidRPr="00410371" w:rsidRDefault="00FB5405" w:rsidP="00583BC8">
            <w:pPr>
              <w:pStyle w:val="CRCoverPage"/>
              <w:spacing w:after="0"/>
              <w:jc w:val="center"/>
              <w:rPr>
                <w:noProof/>
                <w:sz w:val="28"/>
              </w:rPr>
            </w:pPr>
            <w:r w:rsidRPr="001156AC">
              <w:rPr>
                <w:b/>
                <w:noProof/>
                <w:sz w:val="28"/>
              </w:rPr>
              <w:t>18.</w:t>
            </w:r>
            <w:r w:rsidR="0080724A">
              <w:rPr>
                <w:b/>
                <w:noProof/>
                <w:sz w:val="28"/>
              </w:rPr>
              <w:t>3</w:t>
            </w:r>
            <w:r w:rsidR="001156AC" w:rsidRPr="001156AC">
              <w:rPr>
                <w:b/>
                <w:noProof/>
                <w:sz w:val="28"/>
              </w:rPr>
              <w:t>.</w:t>
            </w:r>
            <w:r w:rsidR="008072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2370F31" w:rsidR="00F25D98" w:rsidRDefault="00CA454C" w:rsidP="00237130">
            <w:pPr>
              <w:pStyle w:val="CRCoverPage"/>
              <w:spacing w:after="0"/>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D1E7B" w:rsidR="001E41F3" w:rsidRDefault="006754E3">
            <w:pPr>
              <w:pStyle w:val="CRCoverPage"/>
              <w:spacing w:after="0"/>
              <w:ind w:left="100"/>
              <w:rPr>
                <w:noProof/>
              </w:rPr>
            </w:pPr>
            <w:r>
              <w:t xml:space="preserve">Clarification on </w:t>
            </w:r>
            <w:r w:rsidR="00B83220">
              <w:t>PCO support</w:t>
            </w:r>
            <w:r w:rsidR="005B66D3">
              <w:t xml:space="preserve"> -23502CR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261E5D" w:rsidR="001E41F3" w:rsidRPr="00542CA4" w:rsidRDefault="006754E3">
            <w:pPr>
              <w:pStyle w:val="CRCoverPage"/>
              <w:spacing w:after="0"/>
              <w:ind w:left="100"/>
              <w:rPr>
                <w:rFonts w:ascii="BatangChe" w:eastAsia="BatangChe" w:hAnsi="BatangChe" w:cs="BatangChe"/>
                <w:noProof/>
                <w:lang w:eastAsia="ko-KR"/>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F1632C" w:rsidR="001E41F3" w:rsidRDefault="00CA3118">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74C254" w:rsidR="001E41F3" w:rsidRDefault="00BE411E" w:rsidP="00E816CD">
            <w:pPr>
              <w:pStyle w:val="CRCoverPage"/>
              <w:spacing w:after="0"/>
              <w:ind w:left="100"/>
              <w:rPr>
                <w:noProof/>
              </w:rPr>
            </w:pPr>
            <w:r>
              <w:t>2023-</w:t>
            </w:r>
            <w:r w:rsidR="0080724A">
              <w:t>11</w:t>
            </w:r>
            <w:r w:rsidR="002D6BD3">
              <w:t>-</w:t>
            </w:r>
            <w:r w:rsidR="00D60FB7">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DA54F4" w:rsidR="001E41F3" w:rsidRDefault="00E816CD"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B20A0D" w:rsidR="001E41F3" w:rsidRDefault="00180C06">
            <w:pPr>
              <w:pStyle w:val="CRCoverPage"/>
              <w:spacing w:after="0"/>
              <w:ind w:left="100"/>
              <w:rPr>
                <w:noProof/>
              </w:rPr>
            </w:pPr>
            <w:r>
              <w:rPr>
                <w:i/>
                <w:noProof/>
                <w:sz w:val="18"/>
              </w:rPr>
              <w:t>Rel-1</w:t>
            </w:r>
            <w:r w:rsidR="00CA3118">
              <w:rPr>
                <w:i/>
                <w:noProof/>
                <w:sz w:val="18"/>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879D3" w14:paraId="1256F52C" w14:textId="77777777" w:rsidTr="00547111">
        <w:tc>
          <w:tcPr>
            <w:tcW w:w="2694" w:type="dxa"/>
            <w:gridSpan w:val="2"/>
            <w:tcBorders>
              <w:top w:val="single" w:sz="4" w:space="0" w:color="auto"/>
              <w:left w:val="single" w:sz="4" w:space="0" w:color="auto"/>
            </w:tcBorders>
          </w:tcPr>
          <w:p w14:paraId="52C87DB0" w14:textId="77777777" w:rsidR="008879D3" w:rsidRDefault="008879D3" w:rsidP="008879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A89C6B" w14:textId="5A4F192A" w:rsidR="00DA5E9D" w:rsidRDefault="00AB3314" w:rsidP="002E0638">
            <w:pPr>
              <w:pStyle w:val="CRCoverPage"/>
              <w:spacing w:after="0"/>
              <w:ind w:left="100"/>
            </w:pPr>
            <w:r>
              <w:t>3GPP CT1 has provided an LS to SA2 (C1-237892) indicating agreements on the procedure for the UE to provide the indication of URSP support in EPS.</w:t>
            </w:r>
          </w:p>
          <w:p w14:paraId="708AA7DE" w14:textId="798287B8" w:rsidR="00CA454C" w:rsidRDefault="00CA454C" w:rsidP="002E0638">
            <w:pPr>
              <w:pStyle w:val="CRCoverPage"/>
              <w:spacing w:after="0"/>
              <w:ind w:left="100"/>
            </w:pPr>
          </w:p>
        </w:tc>
      </w:tr>
      <w:tr w:rsidR="008879D3" w14:paraId="4CA74D09" w14:textId="77777777" w:rsidTr="00547111">
        <w:tc>
          <w:tcPr>
            <w:tcW w:w="2694" w:type="dxa"/>
            <w:gridSpan w:val="2"/>
            <w:tcBorders>
              <w:left w:val="single" w:sz="4" w:space="0" w:color="auto"/>
            </w:tcBorders>
          </w:tcPr>
          <w:p w14:paraId="2D0866D6"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365DEF04" w14:textId="77777777" w:rsidR="008879D3" w:rsidRDefault="008879D3" w:rsidP="008879D3">
            <w:pPr>
              <w:pStyle w:val="CRCoverPage"/>
              <w:spacing w:after="0"/>
              <w:rPr>
                <w:noProof/>
                <w:sz w:val="8"/>
                <w:szCs w:val="8"/>
              </w:rPr>
            </w:pPr>
          </w:p>
        </w:tc>
      </w:tr>
      <w:tr w:rsidR="008879D3" w14:paraId="21016551" w14:textId="77777777" w:rsidTr="00547111">
        <w:tc>
          <w:tcPr>
            <w:tcW w:w="2694" w:type="dxa"/>
            <w:gridSpan w:val="2"/>
            <w:tcBorders>
              <w:left w:val="single" w:sz="4" w:space="0" w:color="auto"/>
            </w:tcBorders>
          </w:tcPr>
          <w:p w14:paraId="49433147" w14:textId="77777777" w:rsidR="008879D3" w:rsidRPr="00EB5CA4" w:rsidRDefault="008879D3" w:rsidP="008879D3">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B089ED" w14:textId="3E4D42FF" w:rsidR="008879D3" w:rsidRDefault="00AB3314" w:rsidP="00D14CBE">
            <w:pPr>
              <w:pStyle w:val="CRCoverPage"/>
              <w:spacing w:after="0"/>
              <w:rPr>
                <w:noProof/>
              </w:rPr>
            </w:pPr>
            <w:r>
              <w:rPr>
                <w:noProof/>
              </w:rPr>
              <w:t>In order to align with stage 3 following changes are prop</w:t>
            </w:r>
            <w:r w:rsidR="00C95535">
              <w:rPr>
                <w:noProof/>
              </w:rPr>
              <w:t>o</w:t>
            </w:r>
            <w:r>
              <w:rPr>
                <w:noProof/>
              </w:rPr>
              <w:t>sed:</w:t>
            </w:r>
          </w:p>
          <w:p w14:paraId="7787E838" w14:textId="77777777" w:rsidR="00AB3314" w:rsidRDefault="005B66D3" w:rsidP="00AB3314">
            <w:pPr>
              <w:pStyle w:val="CRCoverPage"/>
              <w:numPr>
                <w:ilvl w:val="0"/>
                <w:numId w:val="26"/>
              </w:numPr>
              <w:spacing w:after="0"/>
              <w:rPr>
                <w:noProof/>
              </w:rPr>
            </w:pPr>
            <w:r>
              <w:t>Removing duplicated text and referencing section 5.17.8 for the procedure for the UE to provide the indication of URSP support in EPS</w:t>
            </w:r>
          </w:p>
          <w:p w14:paraId="31C656EC" w14:textId="1D4D82A9" w:rsidR="00913AB0" w:rsidRPr="00EB5CA4" w:rsidRDefault="00913AB0" w:rsidP="00AB3314">
            <w:pPr>
              <w:pStyle w:val="CRCoverPage"/>
              <w:numPr>
                <w:ilvl w:val="0"/>
                <w:numId w:val="26"/>
              </w:numPr>
              <w:spacing w:after="0"/>
              <w:rPr>
                <w:noProof/>
              </w:rPr>
            </w:pPr>
            <w:r>
              <w:t>Clarifying that the SMF+PGW-C receives the UE policy container in PCO</w:t>
            </w:r>
          </w:p>
        </w:tc>
      </w:tr>
      <w:tr w:rsidR="008879D3" w14:paraId="1F886379" w14:textId="77777777" w:rsidTr="00547111">
        <w:tc>
          <w:tcPr>
            <w:tcW w:w="2694" w:type="dxa"/>
            <w:gridSpan w:val="2"/>
            <w:tcBorders>
              <w:left w:val="single" w:sz="4" w:space="0" w:color="auto"/>
            </w:tcBorders>
          </w:tcPr>
          <w:p w14:paraId="4D989623" w14:textId="77777777" w:rsidR="008879D3" w:rsidRDefault="008879D3" w:rsidP="008879D3">
            <w:pPr>
              <w:pStyle w:val="CRCoverPage"/>
              <w:spacing w:after="0"/>
              <w:rPr>
                <w:b/>
                <w:i/>
                <w:noProof/>
                <w:sz w:val="8"/>
                <w:szCs w:val="8"/>
              </w:rPr>
            </w:pPr>
          </w:p>
        </w:tc>
        <w:tc>
          <w:tcPr>
            <w:tcW w:w="6946" w:type="dxa"/>
            <w:gridSpan w:val="9"/>
            <w:tcBorders>
              <w:right w:val="single" w:sz="4" w:space="0" w:color="auto"/>
            </w:tcBorders>
          </w:tcPr>
          <w:p w14:paraId="71C4A204" w14:textId="77777777" w:rsidR="008879D3" w:rsidRDefault="008879D3" w:rsidP="008879D3">
            <w:pPr>
              <w:pStyle w:val="CRCoverPage"/>
              <w:spacing w:after="0"/>
              <w:rPr>
                <w:noProof/>
                <w:sz w:val="8"/>
                <w:szCs w:val="8"/>
              </w:rPr>
            </w:pPr>
          </w:p>
        </w:tc>
      </w:tr>
      <w:tr w:rsidR="008879D3" w14:paraId="678D7BF9" w14:textId="77777777" w:rsidTr="00547111">
        <w:tc>
          <w:tcPr>
            <w:tcW w:w="2694" w:type="dxa"/>
            <w:gridSpan w:val="2"/>
            <w:tcBorders>
              <w:left w:val="single" w:sz="4" w:space="0" w:color="auto"/>
              <w:bottom w:val="single" w:sz="4" w:space="0" w:color="auto"/>
            </w:tcBorders>
          </w:tcPr>
          <w:p w14:paraId="4E5CE1B6" w14:textId="77777777" w:rsidR="008879D3" w:rsidRDefault="008879D3" w:rsidP="008879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DD134D" w:rsidR="008879D3" w:rsidRDefault="00D60FB7" w:rsidP="00CA454C">
            <w:pPr>
              <w:pStyle w:val="CRCoverPage"/>
              <w:spacing w:after="0"/>
              <w:rPr>
                <w:noProof/>
              </w:rPr>
            </w:pPr>
            <w:r>
              <w:rPr>
                <w:noProof/>
              </w:rPr>
              <w:t>Misalignment with stage 3</w:t>
            </w:r>
            <w:r w:rsidR="008879D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7EFB0B" w:rsidR="001E41F3" w:rsidRPr="00EB5CA4" w:rsidRDefault="00DC704C" w:rsidP="00B0754C">
            <w:pPr>
              <w:pStyle w:val="CRCoverPage"/>
              <w:spacing w:after="0"/>
              <w:ind w:left="100"/>
              <w:rPr>
                <w:noProof/>
              </w:rPr>
            </w:pPr>
            <w:r>
              <w:t>4.11.0a.2a.0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0AE237" w:rsidR="001E41F3" w:rsidRDefault="005B66D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951D8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716F4D" w:rsidR="001E41F3" w:rsidRDefault="00545096" w:rsidP="00545096">
            <w:pPr>
              <w:pStyle w:val="CRCoverPage"/>
              <w:spacing w:after="0"/>
              <w:ind w:left="99"/>
              <w:rPr>
                <w:noProof/>
              </w:rPr>
            </w:pPr>
            <w:r>
              <w:rPr>
                <w:noProof/>
              </w:rPr>
              <w:t>TS</w:t>
            </w:r>
            <w:r w:rsidR="0080724A">
              <w:rPr>
                <w:noProof/>
              </w:rPr>
              <w:t xml:space="preserve">/TR </w:t>
            </w:r>
            <w:r w:rsidR="005B66D3">
              <w:rPr>
                <w:noProof/>
              </w:rPr>
              <w:t>23501</w:t>
            </w:r>
            <w:r w:rsidR="0080724A">
              <w:rPr>
                <w:noProof/>
              </w:rPr>
              <w:t xml:space="preserve"> CR </w:t>
            </w:r>
            <w:r w:rsidR="005B66D3">
              <w:rPr>
                <w:noProof/>
              </w:rPr>
              <w:t>5111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7EE74E6" w14:textId="547E15CD"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sidRPr="009D3415">
        <w:rPr>
          <w:rFonts w:ascii="Arial" w:hAnsi="Arial" w:cs="Arial"/>
          <w:color w:val="FF0000"/>
          <w:sz w:val="28"/>
          <w:szCs w:val="28"/>
          <w:lang w:val="en-US"/>
        </w:rPr>
        <w:lastRenderedPageBreak/>
        <w:t>* * *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7D7F97B7" w14:textId="77777777" w:rsidR="005B66D3" w:rsidRDefault="005B66D3" w:rsidP="005B66D3">
      <w:pPr>
        <w:pStyle w:val="Heading5"/>
      </w:pPr>
      <w:bookmarkStart w:id="11" w:name="_Toc145939486"/>
      <w:bookmarkStart w:id="12" w:name="_Toc20204441"/>
      <w:bookmarkStart w:id="13" w:name="_Toc27895140"/>
      <w:bookmarkStart w:id="14" w:name="_Toc36192237"/>
      <w:bookmarkStart w:id="15" w:name="_Toc45193350"/>
      <w:bookmarkStart w:id="16" w:name="_Toc47592982"/>
      <w:bookmarkStart w:id="17" w:name="_Toc51835069"/>
      <w:bookmarkStart w:id="18" w:name="_Toc122443774"/>
      <w:bookmarkEnd w:id="1"/>
      <w:bookmarkEnd w:id="2"/>
      <w:bookmarkEnd w:id="3"/>
      <w:bookmarkEnd w:id="4"/>
      <w:bookmarkEnd w:id="5"/>
      <w:bookmarkEnd w:id="6"/>
      <w:bookmarkEnd w:id="7"/>
      <w:bookmarkEnd w:id="8"/>
      <w:bookmarkEnd w:id="9"/>
      <w:bookmarkEnd w:id="10"/>
      <w:r>
        <w:t>4.11.0a.2a.0</w:t>
      </w:r>
      <w:r>
        <w:tab/>
        <w:t>General</w:t>
      </w:r>
      <w:bookmarkEnd w:id="11"/>
    </w:p>
    <w:p w14:paraId="22EC3DF2" w14:textId="514454B6" w:rsidR="005B66D3" w:rsidRDefault="005B66D3" w:rsidP="005B66D3">
      <w:del w:id="19" w:author="Lenovo" w:date="2023-11-02T13:41:00Z">
        <w:r w:rsidDel="005B66D3">
          <w:delText>To Support URSP provisioning in EPS,</w:delText>
        </w:r>
      </w:del>
      <w:ins w:id="20" w:author="Lenovo" w:date="2023-11-02T13:41:00Z">
        <w:r>
          <w:t>When</w:t>
        </w:r>
      </w:ins>
      <w:r>
        <w:t xml:space="preserve"> the SMF+PGW-C </w:t>
      </w:r>
      <w:ins w:id="21" w:author="Lenovo" w:date="2023-11-02T13:41:00Z">
        <w:r>
          <w:t>support</w:t>
        </w:r>
      </w:ins>
      <w:ins w:id="22" w:author="Lenovo" w:date="2023-11-02T13:42:00Z">
        <w:r>
          <w:t>ing</w:t>
        </w:r>
      </w:ins>
      <w:ins w:id="23" w:author="Lenovo" w:date="2023-11-02T13:41:00Z">
        <w:r>
          <w:t xml:space="preserve"> URSP provisioning in EPS </w:t>
        </w:r>
      </w:ins>
      <w:r>
        <w:t>receives the Indication of URSP Provisioning Support in EPS</w:t>
      </w:r>
      <w:ins w:id="24" w:author="Lenovo" w:date="2023-11-02T13:41:00Z">
        <w:r>
          <w:t xml:space="preserve"> </w:t>
        </w:r>
      </w:ins>
      <w:ins w:id="25" w:author="Lenovo" w:date="2023-11-02T14:01:00Z">
        <w:r w:rsidR="00C95535">
          <w:t xml:space="preserve">from the </w:t>
        </w:r>
      </w:ins>
      <w:ins w:id="26" w:author="Lenovo" w:date="2023-11-02T14:02:00Z">
        <w:r w:rsidR="00C95535">
          <w:t xml:space="preserve">UE </w:t>
        </w:r>
      </w:ins>
      <w:ins w:id="27" w:author="Lenovo" w:date="2023-11-02T13:41:00Z">
        <w:r>
          <w:t xml:space="preserve">as </w:t>
        </w:r>
      </w:ins>
      <w:ins w:id="28" w:author="Lenovo" w:date="2023-11-02T13:42:00Z">
        <w:r>
          <w:t>described in clause 5.17.8 of 3GPP TS 23.501 [x], the SMF+PGW-C</w:t>
        </w:r>
      </w:ins>
      <w:r>
        <w:t xml:space="preserve"> </w:t>
      </w:r>
      <w:del w:id="29" w:author="Lenovo" w:date="2023-11-02T13:41:00Z">
        <w:r w:rsidDel="005B66D3">
          <w:delText xml:space="preserve">PCO and ePCO support indication from the UE, if the SMF+PGW-C also supports URSP Provisioning Support in EPS and ePCO, it </w:delText>
        </w:r>
      </w:del>
      <w:r>
        <w:t>selects a PCF which also supports URSP Provisioning in EPS to establish the SM Policy Association</w:t>
      </w:r>
      <w:del w:id="30" w:author="Lenovo" w:date="2023-11-02T13:43:00Z">
        <w:r w:rsidDel="005B66D3">
          <w:delText xml:space="preserve"> based on the received Indication of URSP Provisioning Support in EPS PCO and local configuration</w:delText>
        </w:r>
      </w:del>
      <w:r>
        <w:t>.</w:t>
      </w:r>
    </w:p>
    <w:p w14:paraId="5C112722" w14:textId="28C752DE" w:rsidR="005B66D3" w:rsidRDefault="005B66D3" w:rsidP="005B66D3">
      <w:r>
        <w:t xml:space="preserve">When the SMF+PGW-C receives the UE Policy Container </w:t>
      </w:r>
      <w:ins w:id="31" w:author="Lenovo" w:date="2023-11-02T13:40:00Z">
        <w:r>
          <w:t xml:space="preserve">in </w:t>
        </w:r>
      </w:ins>
      <w:del w:id="32" w:author="Lenovo" w:date="2023-11-02T13:40:00Z">
        <w:r w:rsidDel="005B66D3">
          <w:delText>e</w:delText>
        </w:r>
      </w:del>
      <w:r>
        <w:t xml:space="preserve">PCO in Bearer Resource Command during UE requested bearer resource modification procedure, it forwards transparently the UE Policy Container to PCF for the PDU Session in the </w:t>
      </w:r>
      <w:proofErr w:type="spellStart"/>
      <w:r>
        <w:t>Npcf_SMPolicyControl_Update</w:t>
      </w:r>
      <w:proofErr w:type="spellEnd"/>
      <w:r>
        <w:t xml:space="preserve"> Request including indication that "UE Policy Container received" PCRT was met. When the PCF for Session Management receives UE Policy Container from PCF for the UE, it forwards the UE Policy Container to SMF+PGW-C in </w:t>
      </w:r>
      <w:proofErr w:type="spellStart"/>
      <w:r>
        <w:t>Npcf_SMPolicyControl_UpdateNotify</w:t>
      </w:r>
      <w:proofErr w:type="spellEnd"/>
      <w:r>
        <w:t xml:space="preserve"> Request. The PCF for the PDU Session retrieves the PCRTs for UE Policy from PCF for the UE and subscribe to the applicable PCRTs in EPC to SMF+PGW-C.</w:t>
      </w:r>
    </w:p>
    <w:p w14:paraId="1917225D" w14:textId="77777777" w:rsidR="005B66D3" w:rsidRDefault="005B66D3" w:rsidP="005B66D3">
      <w:r>
        <w:t>When URSP Provisioning is supported in EPS, the PCF for the PDU Session may establish the UE Policy Association with PCF for the UE:</w:t>
      </w:r>
    </w:p>
    <w:p w14:paraId="278E098D" w14:textId="77777777" w:rsidR="005B66D3" w:rsidRDefault="005B66D3" w:rsidP="005B66D3">
      <w:pPr>
        <w:pStyle w:val="B1"/>
      </w:pPr>
      <w:r>
        <w:t>-</w:t>
      </w:r>
      <w:r>
        <w:tab/>
        <w:t xml:space="preserve">During EPS initial attach with default PDN connection establishment procedure or during the first request for PDN connectivity in EPS for a UE when the first UE Policy Container is received from the UE for an SM Policy association and forwards the UE Policy Container to PCF for the UE in </w:t>
      </w:r>
      <w:proofErr w:type="spellStart"/>
      <w:r>
        <w:t>Npcf_UEPolicyControl_Create</w:t>
      </w:r>
      <w:proofErr w:type="spellEnd"/>
      <w:r>
        <w:t xml:space="preserve"> Request.</w:t>
      </w:r>
    </w:p>
    <w:p w14:paraId="0F112FCE" w14:textId="77777777" w:rsidR="005B66D3" w:rsidRDefault="005B66D3" w:rsidP="005B66D3">
      <w:pPr>
        <w:pStyle w:val="B1"/>
      </w:pPr>
      <w:r>
        <w:t>-</w:t>
      </w:r>
      <w:r>
        <w:tab/>
        <w:t xml:space="preserve">During 5GS to EPS mobility with N26 when the SMF+PGW-C notifies the PCF for the PDU Session about a RAT-Type change via </w:t>
      </w:r>
      <w:proofErr w:type="spellStart"/>
      <w:r>
        <w:t>Npcf_SMPolicyControl_Update</w:t>
      </w:r>
      <w:proofErr w:type="spellEnd"/>
      <w:r>
        <w:t>.</w:t>
      </w:r>
    </w:p>
    <w:p w14:paraId="2163B38D" w14:textId="77777777" w:rsidR="005B66D3" w:rsidRDefault="005B66D3" w:rsidP="005B66D3">
      <w:r>
        <w:t xml:space="preserve">The PCF for the UE generates the URSP and sends it to the PCF for the PDU Session in the UE Policy Container via </w:t>
      </w:r>
      <w:proofErr w:type="spellStart"/>
      <w:r>
        <w:t>Npcf_UEPolicyControl_UpdateNotify</w:t>
      </w:r>
      <w:proofErr w:type="spellEnd"/>
      <w:r>
        <w:t xml:space="preserve"> Request. The PCF for the UE triggers the re-evaluation of applicable URSPs and determines an update of URSP is needed for the UE when an event as described in clause 6.1.2.2.3 of TS 23.503 [20] occurs in the PCF for the PDU Session.</w:t>
      </w:r>
    </w:p>
    <w:p w14:paraId="08EBE72B" w14:textId="77777777" w:rsidR="005B66D3" w:rsidRDefault="005B66D3" w:rsidP="005B66D3">
      <w:r>
        <w:t>The procedures for the UE Policy association defined in clauses 4.16.11, 4.16.12 and 4.16.13 apply in general in EPS with the main differences below:</w:t>
      </w:r>
    </w:p>
    <w:p w14:paraId="5D0FFFE9" w14:textId="77777777" w:rsidR="005B66D3" w:rsidRDefault="005B66D3" w:rsidP="005B66D3">
      <w:pPr>
        <w:pStyle w:val="B1"/>
      </w:pPr>
      <w:r>
        <w:t>-</w:t>
      </w:r>
      <w:r>
        <w:tab/>
        <w:t>AMF is replaced by the PCF for the PDU Session.</w:t>
      </w:r>
    </w:p>
    <w:p w14:paraId="49D97CB0" w14:textId="77777777" w:rsidR="005B66D3" w:rsidRDefault="005B66D3" w:rsidP="005B66D3">
      <w:pPr>
        <w:pStyle w:val="B1"/>
      </w:pPr>
      <w:r>
        <w:t>-</w:t>
      </w:r>
      <w:r>
        <w:tab/>
        <w:t xml:space="preserve">Delivery of UE Policy Containers from the PCF for the UE to the PCF for the PDU Session is done via </w:t>
      </w:r>
      <w:proofErr w:type="spellStart"/>
      <w:r>
        <w:t>Npcf_UEPolicyControl</w:t>
      </w:r>
      <w:proofErr w:type="spellEnd"/>
      <w:r>
        <w:t xml:space="preserve"> service instead of via UE Configuration Update procedure.</w:t>
      </w:r>
    </w:p>
    <w:p w14:paraId="37914D1F" w14:textId="77777777" w:rsidR="005B66D3" w:rsidRDefault="005B66D3" w:rsidP="005B66D3">
      <w:r>
        <w:t>URSP delivery via EPS is supported in roaming scenarios, both for a PDN connection established in Home Routed and for a PDN connection established in LBO.</w:t>
      </w:r>
    </w:p>
    <w:p w14:paraId="5C48684A" w14:textId="77777777" w:rsidR="005B66D3" w:rsidRDefault="005B66D3" w:rsidP="005B66D3">
      <w:r>
        <w:t>This clause captures the enhancement to the interaction with PCC in clause 4.11.0a.2 to support URSP delivery via EPS.</w:t>
      </w:r>
    </w:p>
    <w:bookmarkEnd w:id="12"/>
    <w:bookmarkEnd w:id="13"/>
    <w:bookmarkEnd w:id="14"/>
    <w:bookmarkEnd w:id="15"/>
    <w:bookmarkEnd w:id="16"/>
    <w:bookmarkEnd w:id="17"/>
    <w:bookmarkEnd w:id="18"/>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9810F" w14:textId="77777777" w:rsidR="001F3682" w:rsidRDefault="001F3682">
      <w:r>
        <w:separator/>
      </w:r>
    </w:p>
  </w:endnote>
  <w:endnote w:type="continuationSeparator" w:id="0">
    <w:p w14:paraId="130C3D3F" w14:textId="77777777" w:rsidR="001F3682" w:rsidRDefault="001F3682">
      <w:r>
        <w:continuationSeparator/>
      </w:r>
    </w:p>
  </w:endnote>
  <w:endnote w:type="continuationNotice" w:id="1">
    <w:p w14:paraId="3D9869A5" w14:textId="77777777" w:rsidR="001F3682" w:rsidRDefault="001F36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altName w:val="BatangChe"/>
    <w:charset w:val="81"/>
    <w:family w:val="modern"/>
    <w:pitch w:val="fixed"/>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EBB922" w14:textId="77777777" w:rsidR="001F3682" w:rsidRDefault="001F3682">
      <w:r>
        <w:separator/>
      </w:r>
    </w:p>
  </w:footnote>
  <w:footnote w:type="continuationSeparator" w:id="0">
    <w:p w14:paraId="312BCBA0" w14:textId="77777777" w:rsidR="001F3682" w:rsidRDefault="001F3682">
      <w:r>
        <w:continuationSeparator/>
      </w:r>
    </w:p>
  </w:footnote>
  <w:footnote w:type="continuationNotice" w:id="1">
    <w:p w14:paraId="4FA81322" w14:textId="77777777" w:rsidR="001F3682" w:rsidRDefault="001F36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92344" w:rsidRDefault="001923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92344" w:rsidRDefault="001923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92344" w:rsidRDefault="001923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92344" w:rsidRDefault="001923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A8C20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2EA0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0962964"/>
    <w:lvl w:ilvl="0">
      <w:start w:val="1"/>
      <w:numFmt w:val="decimal"/>
      <w:lvlText w:val="%1."/>
      <w:lvlJc w:val="left"/>
      <w:pPr>
        <w:tabs>
          <w:tab w:val="num" w:pos="926"/>
        </w:tabs>
        <w:ind w:left="926" w:hanging="360"/>
      </w:pPr>
    </w:lvl>
  </w:abstractNum>
  <w:abstractNum w:abstractNumId="3"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427C59A4"/>
    <w:multiLevelType w:val="hybridMultilevel"/>
    <w:tmpl w:val="4AD2D3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num w:numId="1" w16cid:durableId="1612518469">
    <w:abstractNumId w:val="7"/>
  </w:num>
  <w:num w:numId="2" w16cid:durableId="688024495">
    <w:abstractNumId w:val="14"/>
  </w:num>
  <w:num w:numId="3" w16cid:durableId="1628194213">
    <w:abstractNumId w:val="12"/>
  </w:num>
  <w:num w:numId="4" w16cid:durableId="224344220">
    <w:abstractNumId w:val="11"/>
  </w:num>
  <w:num w:numId="5" w16cid:durableId="2033603820">
    <w:abstractNumId w:val="16"/>
  </w:num>
  <w:num w:numId="6" w16cid:durableId="608313349">
    <w:abstractNumId w:val="15"/>
  </w:num>
  <w:num w:numId="7" w16cid:durableId="1509054476">
    <w:abstractNumId w:val="9"/>
  </w:num>
  <w:num w:numId="8" w16cid:durableId="291642679">
    <w:abstractNumId w:val="17"/>
  </w:num>
  <w:num w:numId="9" w16cid:durableId="1993093625">
    <w:abstractNumId w:val="3"/>
  </w:num>
  <w:num w:numId="10" w16cid:durableId="549347185">
    <w:abstractNumId w:val="19"/>
  </w:num>
  <w:num w:numId="11" w16cid:durableId="1189366479">
    <w:abstractNumId w:val="4"/>
  </w:num>
  <w:num w:numId="12" w16cid:durableId="1665628627">
    <w:abstractNumId w:val="5"/>
  </w:num>
  <w:num w:numId="13" w16cid:durableId="755784481">
    <w:abstractNumId w:val="6"/>
  </w:num>
  <w:num w:numId="14" w16cid:durableId="775366591">
    <w:abstractNumId w:val="22"/>
  </w:num>
  <w:num w:numId="15" w16cid:durableId="1349210533">
    <w:abstractNumId w:val="18"/>
  </w:num>
  <w:num w:numId="16" w16cid:durableId="344206881">
    <w:abstractNumId w:val="10"/>
  </w:num>
  <w:num w:numId="17" w16cid:durableId="1340085222">
    <w:abstractNumId w:val="8"/>
  </w:num>
  <w:num w:numId="18" w16cid:durableId="1570262256">
    <w:abstractNumId w:val="20"/>
  </w:num>
  <w:num w:numId="19" w16cid:durableId="724185441">
    <w:abstractNumId w:val="21"/>
  </w:num>
  <w:num w:numId="20" w16cid:durableId="967248578">
    <w:abstractNumId w:val="2"/>
  </w:num>
  <w:num w:numId="21" w16cid:durableId="1098256655">
    <w:abstractNumId w:val="1"/>
  </w:num>
  <w:num w:numId="22" w16cid:durableId="271786185">
    <w:abstractNumId w:val="0"/>
  </w:num>
  <w:num w:numId="23" w16cid:durableId="800734688">
    <w:abstractNumId w:val="2"/>
  </w:num>
  <w:num w:numId="24" w16cid:durableId="1097823337">
    <w:abstractNumId w:val="1"/>
  </w:num>
  <w:num w:numId="25" w16cid:durableId="777217330">
    <w:abstractNumId w:val="0"/>
  </w:num>
  <w:num w:numId="26" w16cid:durableId="173396948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63EC"/>
    <w:rsid w:val="00006785"/>
    <w:rsid w:val="000103AA"/>
    <w:rsid w:val="000104DB"/>
    <w:rsid w:val="0001340A"/>
    <w:rsid w:val="00013B68"/>
    <w:rsid w:val="00014178"/>
    <w:rsid w:val="000141E2"/>
    <w:rsid w:val="0001474D"/>
    <w:rsid w:val="000151A1"/>
    <w:rsid w:val="000156AC"/>
    <w:rsid w:val="00015A0B"/>
    <w:rsid w:val="00017810"/>
    <w:rsid w:val="00017D2A"/>
    <w:rsid w:val="00020530"/>
    <w:rsid w:val="00020A71"/>
    <w:rsid w:val="00021274"/>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E1F"/>
    <w:rsid w:val="00035F4B"/>
    <w:rsid w:val="0003650B"/>
    <w:rsid w:val="00036618"/>
    <w:rsid w:val="00036EC2"/>
    <w:rsid w:val="00037A98"/>
    <w:rsid w:val="00040A7E"/>
    <w:rsid w:val="000449EC"/>
    <w:rsid w:val="00044D4C"/>
    <w:rsid w:val="00044DC7"/>
    <w:rsid w:val="00044F6C"/>
    <w:rsid w:val="00045D9F"/>
    <w:rsid w:val="00046037"/>
    <w:rsid w:val="00047F1E"/>
    <w:rsid w:val="0005041B"/>
    <w:rsid w:val="00050AA5"/>
    <w:rsid w:val="00050BF9"/>
    <w:rsid w:val="0005103A"/>
    <w:rsid w:val="000510BA"/>
    <w:rsid w:val="00051787"/>
    <w:rsid w:val="00051906"/>
    <w:rsid w:val="000524E4"/>
    <w:rsid w:val="000525DC"/>
    <w:rsid w:val="00052A53"/>
    <w:rsid w:val="000578BB"/>
    <w:rsid w:val="0006020F"/>
    <w:rsid w:val="00061FA3"/>
    <w:rsid w:val="00062CBC"/>
    <w:rsid w:val="00063FBC"/>
    <w:rsid w:val="00064044"/>
    <w:rsid w:val="00064133"/>
    <w:rsid w:val="00066BE3"/>
    <w:rsid w:val="00066D75"/>
    <w:rsid w:val="000677C2"/>
    <w:rsid w:val="0006799A"/>
    <w:rsid w:val="00070BEA"/>
    <w:rsid w:val="00071A3E"/>
    <w:rsid w:val="00072B26"/>
    <w:rsid w:val="000740FC"/>
    <w:rsid w:val="000748AC"/>
    <w:rsid w:val="00074CB5"/>
    <w:rsid w:val="000751C3"/>
    <w:rsid w:val="00075453"/>
    <w:rsid w:val="00077AD6"/>
    <w:rsid w:val="00081714"/>
    <w:rsid w:val="00081974"/>
    <w:rsid w:val="00082343"/>
    <w:rsid w:val="000827D4"/>
    <w:rsid w:val="000831E1"/>
    <w:rsid w:val="00083918"/>
    <w:rsid w:val="00085533"/>
    <w:rsid w:val="0008556B"/>
    <w:rsid w:val="00086581"/>
    <w:rsid w:val="000900F8"/>
    <w:rsid w:val="0009020A"/>
    <w:rsid w:val="0009032E"/>
    <w:rsid w:val="00091498"/>
    <w:rsid w:val="000915D8"/>
    <w:rsid w:val="00091713"/>
    <w:rsid w:val="00091721"/>
    <w:rsid w:val="00092121"/>
    <w:rsid w:val="000940AF"/>
    <w:rsid w:val="000943FE"/>
    <w:rsid w:val="00095EDE"/>
    <w:rsid w:val="00096569"/>
    <w:rsid w:val="00097311"/>
    <w:rsid w:val="000A03A6"/>
    <w:rsid w:val="000A0ABA"/>
    <w:rsid w:val="000A1D46"/>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1FB3"/>
    <w:rsid w:val="000C20B0"/>
    <w:rsid w:val="000C21BE"/>
    <w:rsid w:val="000C2CB3"/>
    <w:rsid w:val="000C2E85"/>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EB5"/>
    <w:rsid w:val="000F0092"/>
    <w:rsid w:val="000F0134"/>
    <w:rsid w:val="000F10F8"/>
    <w:rsid w:val="000F143E"/>
    <w:rsid w:val="000F16FF"/>
    <w:rsid w:val="000F1834"/>
    <w:rsid w:val="000F2E2B"/>
    <w:rsid w:val="000F304C"/>
    <w:rsid w:val="000F3099"/>
    <w:rsid w:val="000F3F40"/>
    <w:rsid w:val="000F53CB"/>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6413"/>
    <w:rsid w:val="00106AC3"/>
    <w:rsid w:val="00107561"/>
    <w:rsid w:val="00110C82"/>
    <w:rsid w:val="001114E0"/>
    <w:rsid w:val="001116CD"/>
    <w:rsid w:val="00112DD7"/>
    <w:rsid w:val="00114CCB"/>
    <w:rsid w:val="00114D4A"/>
    <w:rsid w:val="00114FD5"/>
    <w:rsid w:val="001156AC"/>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31FBA"/>
    <w:rsid w:val="0013292D"/>
    <w:rsid w:val="001334E2"/>
    <w:rsid w:val="00134949"/>
    <w:rsid w:val="00135334"/>
    <w:rsid w:val="00135E67"/>
    <w:rsid w:val="001365A8"/>
    <w:rsid w:val="00136DAB"/>
    <w:rsid w:val="00137091"/>
    <w:rsid w:val="00137329"/>
    <w:rsid w:val="001400BB"/>
    <w:rsid w:val="001403AB"/>
    <w:rsid w:val="00140E21"/>
    <w:rsid w:val="00140E5D"/>
    <w:rsid w:val="00141662"/>
    <w:rsid w:val="00141CBA"/>
    <w:rsid w:val="00142DA1"/>
    <w:rsid w:val="0014302D"/>
    <w:rsid w:val="001431F0"/>
    <w:rsid w:val="0014351E"/>
    <w:rsid w:val="00143B58"/>
    <w:rsid w:val="00143C0C"/>
    <w:rsid w:val="00145D43"/>
    <w:rsid w:val="00146899"/>
    <w:rsid w:val="00146AD8"/>
    <w:rsid w:val="00147084"/>
    <w:rsid w:val="00147925"/>
    <w:rsid w:val="00147AF3"/>
    <w:rsid w:val="0015007B"/>
    <w:rsid w:val="0015429D"/>
    <w:rsid w:val="00154931"/>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7F5A"/>
    <w:rsid w:val="00170704"/>
    <w:rsid w:val="001750EF"/>
    <w:rsid w:val="0017515E"/>
    <w:rsid w:val="00177202"/>
    <w:rsid w:val="0017752D"/>
    <w:rsid w:val="00177B3D"/>
    <w:rsid w:val="00177E9C"/>
    <w:rsid w:val="00177F72"/>
    <w:rsid w:val="00177F77"/>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079F"/>
    <w:rsid w:val="001C1210"/>
    <w:rsid w:val="001C1B5C"/>
    <w:rsid w:val="001C2126"/>
    <w:rsid w:val="001C2498"/>
    <w:rsid w:val="001C3BA0"/>
    <w:rsid w:val="001C3C0A"/>
    <w:rsid w:val="001C4DC1"/>
    <w:rsid w:val="001C4E6E"/>
    <w:rsid w:val="001C52E3"/>
    <w:rsid w:val="001C57A9"/>
    <w:rsid w:val="001C714E"/>
    <w:rsid w:val="001D02A4"/>
    <w:rsid w:val="001D1C81"/>
    <w:rsid w:val="001D1FD5"/>
    <w:rsid w:val="001D21DD"/>
    <w:rsid w:val="001D26D7"/>
    <w:rsid w:val="001D2926"/>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D72"/>
    <w:rsid w:val="001F27D5"/>
    <w:rsid w:val="001F2BB3"/>
    <w:rsid w:val="001F30F6"/>
    <w:rsid w:val="001F3682"/>
    <w:rsid w:val="001F52A0"/>
    <w:rsid w:val="001F56B4"/>
    <w:rsid w:val="001F6796"/>
    <w:rsid w:val="001F785A"/>
    <w:rsid w:val="001F7A6E"/>
    <w:rsid w:val="0020023E"/>
    <w:rsid w:val="00200B5A"/>
    <w:rsid w:val="00200C24"/>
    <w:rsid w:val="00201376"/>
    <w:rsid w:val="00201A21"/>
    <w:rsid w:val="00202271"/>
    <w:rsid w:val="0020286F"/>
    <w:rsid w:val="00202F28"/>
    <w:rsid w:val="00204350"/>
    <w:rsid w:val="00204588"/>
    <w:rsid w:val="002045ED"/>
    <w:rsid w:val="00210DC5"/>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130"/>
    <w:rsid w:val="00237C8D"/>
    <w:rsid w:val="00237EC8"/>
    <w:rsid w:val="00240EB5"/>
    <w:rsid w:val="00242E33"/>
    <w:rsid w:val="00242F91"/>
    <w:rsid w:val="00243F9B"/>
    <w:rsid w:val="00244F9A"/>
    <w:rsid w:val="00245061"/>
    <w:rsid w:val="002463FA"/>
    <w:rsid w:val="0024716E"/>
    <w:rsid w:val="002474B8"/>
    <w:rsid w:val="00247F54"/>
    <w:rsid w:val="00250292"/>
    <w:rsid w:val="00250B57"/>
    <w:rsid w:val="00251178"/>
    <w:rsid w:val="00251239"/>
    <w:rsid w:val="00251742"/>
    <w:rsid w:val="00251BFB"/>
    <w:rsid w:val="00251ED0"/>
    <w:rsid w:val="0025269D"/>
    <w:rsid w:val="00252990"/>
    <w:rsid w:val="00253C55"/>
    <w:rsid w:val="0025469E"/>
    <w:rsid w:val="0025499C"/>
    <w:rsid w:val="00254A7A"/>
    <w:rsid w:val="00254E68"/>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DC5"/>
    <w:rsid w:val="002860C4"/>
    <w:rsid w:val="002875CA"/>
    <w:rsid w:val="0029096C"/>
    <w:rsid w:val="00291706"/>
    <w:rsid w:val="002918B1"/>
    <w:rsid w:val="00291EF9"/>
    <w:rsid w:val="00292612"/>
    <w:rsid w:val="0029282A"/>
    <w:rsid w:val="00292988"/>
    <w:rsid w:val="00294529"/>
    <w:rsid w:val="00295137"/>
    <w:rsid w:val="0029646F"/>
    <w:rsid w:val="002968B0"/>
    <w:rsid w:val="00296B68"/>
    <w:rsid w:val="002A039B"/>
    <w:rsid w:val="002A1F3E"/>
    <w:rsid w:val="002A242C"/>
    <w:rsid w:val="002A4754"/>
    <w:rsid w:val="002A5A60"/>
    <w:rsid w:val="002A7402"/>
    <w:rsid w:val="002A7747"/>
    <w:rsid w:val="002B1D4C"/>
    <w:rsid w:val="002B21BC"/>
    <w:rsid w:val="002B2991"/>
    <w:rsid w:val="002B31A6"/>
    <w:rsid w:val="002B32A7"/>
    <w:rsid w:val="002B3F17"/>
    <w:rsid w:val="002B4AE9"/>
    <w:rsid w:val="002B4CA6"/>
    <w:rsid w:val="002B5741"/>
    <w:rsid w:val="002B6B86"/>
    <w:rsid w:val="002B6E7A"/>
    <w:rsid w:val="002B734E"/>
    <w:rsid w:val="002B7844"/>
    <w:rsid w:val="002C07B5"/>
    <w:rsid w:val="002C23F3"/>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7FF"/>
    <w:rsid w:val="002D6BD3"/>
    <w:rsid w:val="002E0638"/>
    <w:rsid w:val="002E0AA6"/>
    <w:rsid w:val="002E0BF1"/>
    <w:rsid w:val="002E0F60"/>
    <w:rsid w:val="002E1B1E"/>
    <w:rsid w:val="002E1B74"/>
    <w:rsid w:val="002E2076"/>
    <w:rsid w:val="002E29D3"/>
    <w:rsid w:val="002E2BB6"/>
    <w:rsid w:val="002E40D5"/>
    <w:rsid w:val="002E472E"/>
    <w:rsid w:val="002E4D47"/>
    <w:rsid w:val="002E51AB"/>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40EC"/>
    <w:rsid w:val="00304154"/>
    <w:rsid w:val="00304173"/>
    <w:rsid w:val="00305409"/>
    <w:rsid w:val="00305B05"/>
    <w:rsid w:val="00306686"/>
    <w:rsid w:val="0030756E"/>
    <w:rsid w:val="00307E83"/>
    <w:rsid w:val="00310820"/>
    <w:rsid w:val="00310FEA"/>
    <w:rsid w:val="00311F64"/>
    <w:rsid w:val="003126B7"/>
    <w:rsid w:val="0031379D"/>
    <w:rsid w:val="0031382A"/>
    <w:rsid w:val="00313DE0"/>
    <w:rsid w:val="003156B5"/>
    <w:rsid w:val="00315F3A"/>
    <w:rsid w:val="0031608B"/>
    <w:rsid w:val="0031630D"/>
    <w:rsid w:val="003165C4"/>
    <w:rsid w:val="003168AF"/>
    <w:rsid w:val="00316C0E"/>
    <w:rsid w:val="00323679"/>
    <w:rsid w:val="003236DC"/>
    <w:rsid w:val="0032375A"/>
    <w:rsid w:val="0032493C"/>
    <w:rsid w:val="00330423"/>
    <w:rsid w:val="003308F2"/>
    <w:rsid w:val="00330BEA"/>
    <w:rsid w:val="003327D3"/>
    <w:rsid w:val="00332EBD"/>
    <w:rsid w:val="0033316D"/>
    <w:rsid w:val="00333E2F"/>
    <w:rsid w:val="00333FC7"/>
    <w:rsid w:val="00335C1C"/>
    <w:rsid w:val="003378EC"/>
    <w:rsid w:val="0034054F"/>
    <w:rsid w:val="0034093C"/>
    <w:rsid w:val="00342D16"/>
    <w:rsid w:val="00343F09"/>
    <w:rsid w:val="00346F77"/>
    <w:rsid w:val="00347325"/>
    <w:rsid w:val="003477F2"/>
    <w:rsid w:val="00347A65"/>
    <w:rsid w:val="00347F81"/>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3848"/>
    <w:rsid w:val="00363D3E"/>
    <w:rsid w:val="00364DB9"/>
    <w:rsid w:val="00365C5C"/>
    <w:rsid w:val="00365DF1"/>
    <w:rsid w:val="00365F19"/>
    <w:rsid w:val="00366B77"/>
    <w:rsid w:val="003671A6"/>
    <w:rsid w:val="003677B5"/>
    <w:rsid w:val="00367FE6"/>
    <w:rsid w:val="003710BE"/>
    <w:rsid w:val="00371802"/>
    <w:rsid w:val="0037427B"/>
    <w:rsid w:val="003744A8"/>
    <w:rsid w:val="00374CA2"/>
    <w:rsid w:val="00374D55"/>
    <w:rsid w:val="00374DD4"/>
    <w:rsid w:val="00374ED4"/>
    <w:rsid w:val="00374F37"/>
    <w:rsid w:val="00375AB9"/>
    <w:rsid w:val="00375F2F"/>
    <w:rsid w:val="00376213"/>
    <w:rsid w:val="003778E6"/>
    <w:rsid w:val="0038069E"/>
    <w:rsid w:val="00380DAF"/>
    <w:rsid w:val="00381D66"/>
    <w:rsid w:val="00382AD8"/>
    <w:rsid w:val="003841CB"/>
    <w:rsid w:val="00385EFC"/>
    <w:rsid w:val="003860EB"/>
    <w:rsid w:val="00386235"/>
    <w:rsid w:val="003864C1"/>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B0BAB"/>
    <w:rsid w:val="003B1B18"/>
    <w:rsid w:val="003B2346"/>
    <w:rsid w:val="003B3889"/>
    <w:rsid w:val="003B42BA"/>
    <w:rsid w:val="003B4D3E"/>
    <w:rsid w:val="003B5B88"/>
    <w:rsid w:val="003B6867"/>
    <w:rsid w:val="003B7C3B"/>
    <w:rsid w:val="003C00D1"/>
    <w:rsid w:val="003C09A8"/>
    <w:rsid w:val="003C11A7"/>
    <w:rsid w:val="003C26D1"/>
    <w:rsid w:val="003C27BC"/>
    <w:rsid w:val="003C3538"/>
    <w:rsid w:val="003C3FDA"/>
    <w:rsid w:val="003C6EBB"/>
    <w:rsid w:val="003D06B4"/>
    <w:rsid w:val="003D21F9"/>
    <w:rsid w:val="003D26D1"/>
    <w:rsid w:val="003D2F0E"/>
    <w:rsid w:val="003D4FE8"/>
    <w:rsid w:val="003D59E1"/>
    <w:rsid w:val="003D5AEE"/>
    <w:rsid w:val="003D71C5"/>
    <w:rsid w:val="003D7B22"/>
    <w:rsid w:val="003E1023"/>
    <w:rsid w:val="003E1A36"/>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C80"/>
    <w:rsid w:val="00402CE9"/>
    <w:rsid w:val="0040301F"/>
    <w:rsid w:val="0040398D"/>
    <w:rsid w:val="0040400F"/>
    <w:rsid w:val="0040461A"/>
    <w:rsid w:val="00404D12"/>
    <w:rsid w:val="00404EDF"/>
    <w:rsid w:val="00405573"/>
    <w:rsid w:val="00405B1B"/>
    <w:rsid w:val="00407563"/>
    <w:rsid w:val="00407A6A"/>
    <w:rsid w:val="00410371"/>
    <w:rsid w:val="00410A22"/>
    <w:rsid w:val="00411EA9"/>
    <w:rsid w:val="00412004"/>
    <w:rsid w:val="00413191"/>
    <w:rsid w:val="00413878"/>
    <w:rsid w:val="00413AA9"/>
    <w:rsid w:val="004144F5"/>
    <w:rsid w:val="0041591B"/>
    <w:rsid w:val="00415BE7"/>
    <w:rsid w:val="00415C5C"/>
    <w:rsid w:val="004167F1"/>
    <w:rsid w:val="00417E07"/>
    <w:rsid w:val="00420776"/>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5524"/>
    <w:rsid w:val="0043555B"/>
    <w:rsid w:val="00436783"/>
    <w:rsid w:val="0044048F"/>
    <w:rsid w:val="00440E16"/>
    <w:rsid w:val="00441AFE"/>
    <w:rsid w:val="004424D1"/>
    <w:rsid w:val="00443028"/>
    <w:rsid w:val="004440BA"/>
    <w:rsid w:val="004440FB"/>
    <w:rsid w:val="00444B4C"/>
    <w:rsid w:val="00444E95"/>
    <w:rsid w:val="00444FA3"/>
    <w:rsid w:val="00445021"/>
    <w:rsid w:val="004462A7"/>
    <w:rsid w:val="0044673F"/>
    <w:rsid w:val="00446C76"/>
    <w:rsid w:val="00450D0C"/>
    <w:rsid w:val="004523EF"/>
    <w:rsid w:val="00452A6E"/>
    <w:rsid w:val="00452D79"/>
    <w:rsid w:val="00453607"/>
    <w:rsid w:val="00456388"/>
    <w:rsid w:val="004567FD"/>
    <w:rsid w:val="0045724D"/>
    <w:rsid w:val="004577B7"/>
    <w:rsid w:val="004578C7"/>
    <w:rsid w:val="00457951"/>
    <w:rsid w:val="00457A78"/>
    <w:rsid w:val="00457B6B"/>
    <w:rsid w:val="00457CFA"/>
    <w:rsid w:val="0046026D"/>
    <w:rsid w:val="0046044F"/>
    <w:rsid w:val="004613A1"/>
    <w:rsid w:val="00461403"/>
    <w:rsid w:val="00461506"/>
    <w:rsid w:val="00462F76"/>
    <w:rsid w:val="004631BF"/>
    <w:rsid w:val="00464147"/>
    <w:rsid w:val="004649A9"/>
    <w:rsid w:val="00466F72"/>
    <w:rsid w:val="00467D97"/>
    <w:rsid w:val="00470590"/>
    <w:rsid w:val="004715B6"/>
    <w:rsid w:val="00471AD8"/>
    <w:rsid w:val="00472056"/>
    <w:rsid w:val="0047294B"/>
    <w:rsid w:val="00472990"/>
    <w:rsid w:val="00472C6D"/>
    <w:rsid w:val="00472D0A"/>
    <w:rsid w:val="00473809"/>
    <w:rsid w:val="00474A75"/>
    <w:rsid w:val="004751BF"/>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212C"/>
    <w:rsid w:val="004929E4"/>
    <w:rsid w:val="00493716"/>
    <w:rsid w:val="0049388E"/>
    <w:rsid w:val="00493D38"/>
    <w:rsid w:val="004954DB"/>
    <w:rsid w:val="0049670B"/>
    <w:rsid w:val="00497776"/>
    <w:rsid w:val="00497D0F"/>
    <w:rsid w:val="00497DF8"/>
    <w:rsid w:val="004A07AB"/>
    <w:rsid w:val="004A2325"/>
    <w:rsid w:val="004A412B"/>
    <w:rsid w:val="004A4D55"/>
    <w:rsid w:val="004A5AC5"/>
    <w:rsid w:val="004A5BA8"/>
    <w:rsid w:val="004A5C5D"/>
    <w:rsid w:val="004A607A"/>
    <w:rsid w:val="004A73B9"/>
    <w:rsid w:val="004A77B3"/>
    <w:rsid w:val="004B0F62"/>
    <w:rsid w:val="004B3178"/>
    <w:rsid w:val="004B350E"/>
    <w:rsid w:val="004B3629"/>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7CB"/>
    <w:rsid w:val="004F2A3F"/>
    <w:rsid w:val="004F414E"/>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5518"/>
    <w:rsid w:val="0051580D"/>
    <w:rsid w:val="0051611B"/>
    <w:rsid w:val="00520080"/>
    <w:rsid w:val="005200C6"/>
    <w:rsid w:val="005201FD"/>
    <w:rsid w:val="005204D5"/>
    <w:rsid w:val="00520AD1"/>
    <w:rsid w:val="00520BB9"/>
    <w:rsid w:val="00521E1D"/>
    <w:rsid w:val="0052224A"/>
    <w:rsid w:val="00522BA6"/>
    <w:rsid w:val="00522D8A"/>
    <w:rsid w:val="0052337B"/>
    <w:rsid w:val="00523EC8"/>
    <w:rsid w:val="00524A59"/>
    <w:rsid w:val="0052594A"/>
    <w:rsid w:val="0052745D"/>
    <w:rsid w:val="005302E6"/>
    <w:rsid w:val="00530A33"/>
    <w:rsid w:val="005321E5"/>
    <w:rsid w:val="0053358F"/>
    <w:rsid w:val="00533CFA"/>
    <w:rsid w:val="00534602"/>
    <w:rsid w:val="00535672"/>
    <w:rsid w:val="005375CA"/>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72B"/>
    <w:rsid w:val="005544B9"/>
    <w:rsid w:val="00554DFC"/>
    <w:rsid w:val="005554BE"/>
    <w:rsid w:val="00555A65"/>
    <w:rsid w:val="005563E9"/>
    <w:rsid w:val="00556A5B"/>
    <w:rsid w:val="0055782F"/>
    <w:rsid w:val="005606F6"/>
    <w:rsid w:val="005607EC"/>
    <w:rsid w:val="00562EE9"/>
    <w:rsid w:val="005634C5"/>
    <w:rsid w:val="005639A7"/>
    <w:rsid w:val="00563AC1"/>
    <w:rsid w:val="00563FC1"/>
    <w:rsid w:val="00565F61"/>
    <w:rsid w:val="00566C9D"/>
    <w:rsid w:val="00567170"/>
    <w:rsid w:val="00567269"/>
    <w:rsid w:val="005676A1"/>
    <w:rsid w:val="00571B7F"/>
    <w:rsid w:val="00571B8E"/>
    <w:rsid w:val="005725FC"/>
    <w:rsid w:val="005731B6"/>
    <w:rsid w:val="005732D4"/>
    <w:rsid w:val="00575576"/>
    <w:rsid w:val="00575F4D"/>
    <w:rsid w:val="00580F86"/>
    <w:rsid w:val="005817C8"/>
    <w:rsid w:val="005818A9"/>
    <w:rsid w:val="00583B1C"/>
    <w:rsid w:val="00583BC8"/>
    <w:rsid w:val="0058486F"/>
    <w:rsid w:val="005851E5"/>
    <w:rsid w:val="005853EA"/>
    <w:rsid w:val="00585907"/>
    <w:rsid w:val="00586914"/>
    <w:rsid w:val="00590734"/>
    <w:rsid w:val="005925CC"/>
    <w:rsid w:val="00592D74"/>
    <w:rsid w:val="0059377C"/>
    <w:rsid w:val="0059412A"/>
    <w:rsid w:val="00594EA9"/>
    <w:rsid w:val="00595829"/>
    <w:rsid w:val="0059627D"/>
    <w:rsid w:val="00597882"/>
    <w:rsid w:val="00597899"/>
    <w:rsid w:val="00597DEF"/>
    <w:rsid w:val="005A08A7"/>
    <w:rsid w:val="005A2228"/>
    <w:rsid w:val="005A2610"/>
    <w:rsid w:val="005A2C22"/>
    <w:rsid w:val="005A3233"/>
    <w:rsid w:val="005A3390"/>
    <w:rsid w:val="005A3CCB"/>
    <w:rsid w:val="005A4306"/>
    <w:rsid w:val="005A4368"/>
    <w:rsid w:val="005A5733"/>
    <w:rsid w:val="005A5A0B"/>
    <w:rsid w:val="005A725C"/>
    <w:rsid w:val="005A7D13"/>
    <w:rsid w:val="005A7EB7"/>
    <w:rsid w:val="005B0CC8"/>
    <w:rsid w:val="005B1459"/>
    <w:rsid w:val="005B204E"/>
    <w:rsid w:val="005B34DC"/>
    <w:rsid w:val="005B433B"/>
    <w:rsid w:val="005B43F8"/>
    <w:rsid w:val="005B514C"/>
    <w:rsid w:val="005B5628"/>
    <w:rsid w:val="005B5786"/>
    <w:rsid w:val="005B66D3"/>
    <w:rsid w:val="005B67E0"/>
    <w:rsid w:val="005B72B0"/>
    <w:rsid w:val="005C1D27"/>
    <w:rsid w:val="005C2225"/>
    <w:rsid w:val="005C228D"/>
    <w:rsid w:val="005C240B"/>
    <w:rsid w:val="005C2ABC"/>
    <w:rsid w:val="005C37E7"/>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4521"/>
    <w:rsid w:val="005D4EEB"/>
    <w:rsid w:val="005D6706"/>
    <w:rsid w:val="005D6F96"/>
    <w:rsid w:val="005D77AA"/>
    <w:rsid w:val="005E0E3D"/>
    <w:rsid w:val="005E1F41"/>
    <w:rsid w:val="005E21AE"/>
    <w:rsid w:val="005E29B3"/>
    <w:rsid w:val="005E2A17"/>
    <w:rsid w:val="005E2C44"/>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31C"/>
    <w:rsid w:val="0060588D"/>
    <w:rsid w:val="00607400"/>
    <w:rsid w:val="00607CBB"/>
    <w:rsid w:val="0061043F"/>
    <w:rsid w:val="00610C9B"/>
    <w:rsid w:val="00611CE4"/>
    <w:rsid w:val="00612C00"/>
    <w:rsid w:val="0061337E"/>
    <w:rsid w:val="0061500F"/>
    <w:rsid w:val="006159D5"/>
    <w:rsid w:val="006175FB"/>
    <w:rsid w:val="00620885"/>
    <w:rsid w:val="00620E38"/>
    <w:rsid w:val="00621004"/>
    <w:rsid w:val="00621188"/>
    <w:rsid w:val="00621E31"/>
    <w:rsid w:val="0062235D"/>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2A7"/>
    <w:rsid w:val="006303CF"/>
    <w:rsid w:val="00630CEC"/>
    <w:rsid w:val="00632FB4"/>
    <w:rsid w:val="00633DAB"/>
    <w:rsid w:val="00634427"/>
    <w:rsid w:val="00634749"/>
    <w:rsid w:val="006356FC"/>
    <w:rsid w:val="00635C7B"/>
    <w:rsid w:val="00637E55"/>
    <w:rsid w:val="006411A1"/>
    <w:rsid w:val="0064138E"/>
    <w:rsid w:val="0064322C"/>
    <w:rsid w:val="00643505"/>
    <w:rsid w:val="00643542"/>
    <w:rsid w:val="0064415F"/>
    <w:rsid w:val="006444EC"/>
    <w:rsid w:val="00644B79"/>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4E3"/>
    <w:rsid w:val="006755CC"/>
    <w:rsid w:val="006767C5"/>
    <w:rsid w:val="00677615"/>
    <w:rsid w:val="006776FE"/>
    <w:rsid w:val="0067796F"/>
    <w:rsid w:val="006810FB"/>
    <w:rsid w:val="006820A5"/>
    <w:rsid w:val="0068211B"/>
    <w:rsid w:val="00682469"/>
    <w:rsid w:val="0068335B"/>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2015"/>
    <w:rsid w:val="006A25E4"/>
    <w:rsid w:val="006A2625"/>
    <w:rsid w:val="006A2D34"/>
    <w:rsid w:val="006A3503"/>
    <w:rsid w:val="006A3A8C"/>
    <w:rsid w:val="006A3C3E"/>
    <w:rsid w:val="006A4B29"/>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8CF"/>
    <w:rsid w:val="006D407D"/>
    <w:rsid w:val="006D4801"/>
    <w:rsid w:val="006D4AD5"/>
    <w:rsid w:val="006D50B8"/>
    <w:rsid w:val="006D6100"/>
    <w:rsid w:val="006D6851"/>
    <w:rsid w:val="006D7CD5"/>
    <w:rsid w:val="006E07A3"/>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4E4"/>
    <w:rsid w:val="00732AE7"/>
    <w:rsid w:val="00733217"/>
    <w:rsid w:val="0073376F"/>
    <w:rsid w:val="007346A3"/>
    <w:rsid w:val="00734979"/>
    <w:rsid w:val="00735A14"/>
    <w:rsid w:val="00735D19"/>
    <w:rsid w:val="00736CEC"/>
    <w:rsid w:val="00737051"/>
    <w:rsid w:val="00741917"/>
    <w:rsid w:val="007421A8"/>
    <w:rsid w:val="0074233D"/>
    <w:rsid w:val="00742EB9"/>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69D7"/>
    <w:rsid w:val="00760427"/>
    <w:rsid w:val="007609E3"/>
    <w:rsid w:val="00761029"/>
    <w:rsid w:val="007617AE"/>
    <w:rsid w:val="00762F40"/>
    <w:rsid w:val="00763104"/>
    <w:rsid w:val="0076326E"/>
    <w:rsid w:val="007635CE"/>
    <w:rsid w:val="00765988"/>
    <w:rsid w:val="00766E4E"/>
    <w:rsid w:val="00767B00"/>
    <w:rsid w:val="007706D9"/>
    <w:rsid w:val="007707EC"/>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3EBE"/>
    <w:rsid w:val="00784AD4"/>
    <w:rsid w:val="00784DAF"/>
    <w:rsid w:val="00785A49"/>
    <w:rsid w:val="0078675D"/>
    <w:rsid w:val="00787319"/>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A7074"/>
    <w:rsid w:val="007B08B5"/>
    <w:rsid w:val="007B0E37"/>
    <w:rsid w:val="007B1275"/>
    <w:rsid w:val="007B2304"/>
    <w:rsid w:val="007B3B71"/>
    <w:rsid w:val="007B47D2"/>
    <w:rsid w:val="007B512A"/>
    <w:rsid w:val="007B563E"/>
    <w:rsid w:val="007B59A4"/>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24A"/>
    <w:rsid w:val="00810389"/>
    <w:rsid w:val="008107DA"/>
    <w:rsid w:val="00810A30"/>
    <w:rsid w:val="00810F30"/>
    <w:rsid w:val="00811438"/>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D5D"/>
    <w:rsid w:val="00827085"/>
    <w:rsid w:val="0082744F"/>
    <w:rsid w:val="008279FA"/>
    <w:rsid w:val="00827AEB"/>
    <w:rsid w:val="008315EB"/>
    <w:rsid w:val="00831AD2"/>
    <w:rsid w:val="0083228C"/>
    <w:rsid w:val="008338A5"/>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50515"/>
    <w:rsid w:val="00850844"/>
    <w:rsid w:val="00850F47"/>
    <w:rsid w:val="00851103"/>
    <w:rsid w:val="008513A8"/>
    <w:rsid w:val="00851700"/>
    <w:rsid w:val="008517DE"/>
    <w:rsid w:val="00851D01"/>
    <w:rsid w:val="00851F04"/>
    <w:rsid w:val="00852F99"/>
    <w:rsid w:val="008533DB"/>
    <w:rsid w:val="00854A13"/>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D44"/>
    <w:rsid w:val="008863B9"/>
    <w:rsid w:val="00886590"/>
    <w:rsid w:val="008879D3"/>
    <w:rsid w:val="0089019E"/>
    <w:rsid w:val="00891957"/>
    <w:rsid w:val="00891DF3"/>
    <w:rsid w:val="00892963"/>
    <w:rsid w:val="00894C29"/>
    <w:rsid w:val="00895098"/>
    <w:rsid w:val="008963C7"/>
    <w:rsid w:val="0089663A"/>
    <w:rsid w:val="00896902"/>
    <w:rsid w:val="00896C70"/>
    <w:rsid w:val="00896C78"/>
    <w:rsid w:val="00896E98"/>
    <w:rsid w:val="008970C0"/>
    <w:rsid w:val="008A20C2"/>
    <w:rsid w:val="008A2387"/>
    <w:rsid w:val="008A262C"/>
    <w:rsid w:val="008A3B23"/>
    <w:rsid w:val="008A45A6"/>
    <w:rsid w:val="008A5B44"/>
    <w:rsid w:val="008A60CB"/>
    <w:rsid w:val="008A7B91"/>
    <w:rsid w:val="008B017A"/>
    <w:rsid w:val="008B072B"/>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81E"/>
    <w:rsid w:val="008D6CA1"/>
    <w:rsid w:val="008D79F6"/>
    <w:rsid w:val="008D7FA4"/>
    <w:rsid w:val="008E0EEE"/>
    <w:rsid w:val="008E0F18"/>
    <w:rsid w:val="008E30B0"/>
    <w:rsid w:val="008E49D9"/>
    <w:rsid w:val="008E61D0"/>
    <w:rsid w:val="008E65F4"/>
    <w:rsid w:val="008E7CA5"/>
    <w:rsid w:val="008F01CB"/>
    <w:rsid w:val="008F0B29"/>
    <w:rsid w:val="008F2DA0"/>
    <w:rsid w:val="008F3789"/>
    <w:rsid w:val="008F3B30"/>
    <w:rsid w:val="008F3FE7"/>
    <w:rsid w:val="008F5116"/>
    <w:rsid w:val="008F5475"/>
    <w:rsid w:val="008F5BED"/>
    <w:rsid w:val="008F686C"/>
    <w:rsid w:val="008F7349"/>
    <w:rsid w:val="008F7BA3"/>
    <w:rsid w:val="008F7FA6"/>
    <w:rsid w:val="009002DB"/>
    <w:rsid w:val="00900F03"/>
    <w:rsid w:val="00900FBC"/>
    <w:rsid w:val="00901473"/>
    <w:rsid w:val="009024A6"/>
    <w:rsid w:val="00903A86"/>
    <w:rsid w:val="009044F7"/>
    <w:rsid w:val="0090455A"/>
    <w:rsid w:val="0090476F"/>
    <w:rsid w:val="0090612C"/>
    <w:rsid w:val="00906E01"/>
    <w:rsid w:val="0090725A"/>
    <w:rsid w:val="00910548"/>
    <w:rsid w:val="00910734"/>
    <w:rsid w:val="00910B27"/>
    <w:rsid w:val="00911B45"/>
    <w:rsid w:val="009132AB"/>
    <w:rsid w:val="00913AB0"/>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40B"/>
    <w:rsid w:val="00933545"/>
    <w:rsid w:val="00935123"/>
    <w:rsid w:val="00935EA5"/>
    <w:rsid w:val="00936B68"/>
    <w:rsid w:val="00937646"/>
    <w:rsid w:val="0094091A"/>
    <w:rsid w:val="009418B0"/>
    <w:rsid w:val="00941E30"/>
    <w:rsid w:val="00942F02"/>
    <w:rsid w:val="0094462F"/>
    <w:rsid w:val="00945833"/>
    <w:rsid w:val="00945B2D"/>
    <w:rsid w:val="00945C57"/>
    <w:rsid w:val="00950481"/>
    <w:rsid w:val="009505C5"/>
    <w:rsid w:val="00950DBA"/>
    <w:rsid w:val="00952B32"/>
    <w:rsid w:val="00952BE1"/>
    <w:rsid w:val="009536FA"/>
    <w:rsid w:val="00954212"/>
    <w:rsid w:val="00960A49"/>
    <w:rsid w:val="00962DBB"/>
    <w:rsid w:val="009653FC"/>
    <w:rsid w:val="00965453"/>
    <w:rsid w:val="00965BCC"/>
    <w:rsid w:val="009672FB"/>
    <w:rsid w:val="009702CE"/>
    <w:rsid w:val="009705F4"/>
    <w:rsid w:val="00970742"/>
    <w:rsid w:val="00970BB2"/>
    <w:rsid w:val="009722C0"/>
    <w:rsid w:val="009733D5"/>
    <w:rsid w:val="00973535"/>
    <w:rsid w:val="0097354A"/>
    <w:rsid w:val="00973AC8"/>
    <w:rsid w:val="0097468C"/>
    <w:rsid w:val="009759C1"/>
    <w:rsid w:val="009777D9"/>
    <w:rsid w:val="009778A3"/>
    <w:rsid w:val="009801B3"/>
    <w:rsid w:val="009807DA"/>
    <w:rsid w:val="0098206D"/>
    <w:rsid w:val="009825D4"/>
    <w:rsid w:val="00982CC6"/>
    <w:rsid w:val="00984D4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FC8"/>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486"/>
    <w:rsid w:val="009D0AC2"/>
    <w:rsid w:val="009D0B49"/>
    <w:rsid w:val="009D19B2"/>
    <w:rsid w:val="009D24B9"/>
    <w:rsid w:val="009D2D8F"/>
    <w:rsid w:val="009D2DD0"/>
    <w:rsid w:val="009D2DFA"/>
    <w:rsid w:val="009D30AE"/>
    <w:rsid w:val="009D4D8B"/>
    <w:rsid w:val="009D4DB4"/>
    <w:rsid w:val="009D5533"/>
    <w:rsid w:val="009D5CB8"/>
    <w:rsid w:val="009E11FF"/>
    <w:rsid w:val="009E1664"/>
    <w:rsid w:val="009E2911"/>
    <w:rsid w:val="009E3297"/>
    <w:rsid w:val="009E3986"/>
    <w:rsid w:val="009E4080"/>
    <w:rsid w:val="009E513E"/>
    <w:rsid w:val="009F0690"/>
    <w:rsid w:val="009F1909"/>
    <w:rsid w:val="009F2EE5"/>
    <w:rsid w:val="009F34B2"/>
    <w:rsid w:val="009F3708"/>
    <w:rsid w:val="009F4024"/>
    <w:rsid w:val="009F4103"/>
    <w:rsid w:val="009F4A37"/>
    <w:rsid w:val="009F59BD"/>
    <w:rsid w:val="009F66F4"/>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517A"/>
    <w:rsid w:val="00A15399"/>
    <w:rsid w:val="00A16CC8"/>
    <w:rsid w:val="00A2006F"/>
    <w:rsid w:val="00A2229B"/>
    <w:rsid w:val="00A22FED"/>
    <w:rsid w:val="00A23DD3"/>
    <w:rsid w:val="00A246B6"/>
    <w:rsid w:val="00A24872"/>
    <w:rsid w:val="00A250EA"/>
    <w:rsid w:val="00A2618A"/>
    <w:rsid w:val="00A26999"/>
    <w:rsid w:val="00A274FB"/>
    <w:rsid w:val="00A2787E"/>
    <w:rsid w:val="00A30555"/>
    <w:rsid w:val="00A30B3A"/>
    <w:rsid w:val="00A30D8D"/>
    <w:rsid w:val="00A31009"/>
    <w:rsid w:val="00A31ACC"/>
    <w:rsid w:val="00A32A3F"/>
    <w:rsid w:val="00A33077"/>
    <w:rsid w:val="00A337EB"/>
    <w:rsid w:val="00A33CEB"/>
    <w:rsid w:val="00A340CA"/>
    <w:rsid w:val="00A348AF"/>
    <w:rsid w:val="00A351A8"/>
    <w:rsid w:val="00A364AC"/>
    <w:rsid w:val="00A36811"/>
    <w:rsid w:val="00A36CCE"/>
    <w:rsid w:val="00A3786A"/>
    <w:rsid w:val="00A37E1B"/>
    <w:rsid w:val="00A40A38"/>
    <w:rsid w:val="00A4249E"/>
    <w:rsid w:val="00A42B7A"/>
    <w:rsid w:val="00A43A1E"/>
    <w:rsid w:val="00A44230"/>
    <w:rsid w:val="00A446CE"/>
    <w:rsid w:val="00A44F35"/>
    <w:rsid w:val="00A4583E"/>
    <w:rsid w:val="00A46154"/>
    <w:rsid w:val="00A46A67"/>
    <w:rsid w:val="00A47053"/>
    <w:rsid w:val="00A47E70"/>
    <w:rsid w:val="00A505ED"/>
    <w:rsid w:val="00A50975"/>
    <w:rsid w:val="00A50CF0"/>
    <w:rsid w:val="00A52C1A"/>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91A"/>
    <w:rsid w:val="00A70F13"/>
    <w:rsid w:val="00A71959"/>
    <w:rsid w:val="00A749FF"/>
    <w:rsid w:val="00A75083"/>
    <w:rsid w:val="00A7532C"/>
    <w:rsid w:val="00A7671C"/>
    <w:rsid w:val="00A76949"/>
    <w:rsid w:val="00A76FD3"/>
    <w:rsid w:val="00A80566"/>
    <w:rsid w:val="00A80B40"/>
    <w:rsid w:val="00A81840"/>
    <w:rsid w:val="00A825C3"/>
    <w:rsid w:val="00A826D5"/>
    <w:rsid w:val="00A82DB3"/>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3314"/>
    <w:rsid w:val="00AB44B7"/>
    <w:rsid w:val="00AB6190"/>
    <w:rsid w:val="00AB6348"/>
    <w:rsid w:val="00AB6392"/>
    <w:rsid w:val="00AB7374"/>
    <w:rsid w:val="00AB7F6E"/>
    <w:rsid w:val="00AC0819"/>
    <w:rsid w:val="00AC12F1"/>
    <w:rsid w:val="00AC307F"/>
    <w:rsid w:val="00AC317E"/>
    <w:rsid w:val="00AC39FB"/>
    <w:rsid w:val="00AC4764"/>
    <w:rsid w:val="00AC5284"/>
    <w:rsid w:val="00AC5820"/>
    <w:rsid w:val="00AD01A8"/>
    <w:rsid w:val="00AD1348"/>
    <w:rsid w:val="00AD1CD8"/>
    <w:rsid w:val="00AD2405"/>
    <w:rsid w:val="00AD32C1"/>
    <w:rsid w:val="00AD5531"/>
    <w:rsid w:val="00AD59FC"/>
    <w:rsid w:val="00AE07AD"/>
    <w:rsid w:val="00AE14F4"/>
    <w:rsid w:val="00AE47FE"/>
    <w:rsid w:val="00AE62A6"/>
    <w:rsid w:val="00AE6DE7"/>
    <w:rsid w:val="00AF05EE"/>
    <w:rsid w:val="00AF34F5"/>
    <w:rsid w:val="00AF4A7B"/>
    <w:rsid w:val="00AF5799"/>
    <w:rsid w:val="00AF5AD4"/>
    <w:rsid w:val="00AF6674"/>
    <w:rsid w:val="00B03257"/>
    <w:rsid w:val="00B047BA"/>
    <w:rsid w:val="00B04CA1"/>
    <w:rsid w:val="00B04E13"/>
    <w:rsid w:val="00B0565D"/>
    <w:rsid w:val="00B05E0B"/>
    <w:rsid w:val="00B066E6"/>
    <w:rsid w:val="00B0754C"/>
    <w:rsid w:val="00B10246"/>
    <w:rsid w:val="00B122E3"/>
    <w:rsid w:val="00B12FBD"/>
    <w:rsid w:val="00B13FFC"/>
    <w:rsid w:val="00B15101"/>
    <w:rsid w:val="00B15D8A"/>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47B8B"/>
    <w:rsid w:val="00B51028"/>
    <w:rsid w:val="00B512D6"/>
    <w:rsid w:val="00B51C0E"/>
    <w:rsid w:val="00B53BFE"/>
    <w:rsid w:val="00B54730"/>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2DA7"/>
    <w:rsid w:val="00B83220"/>
    <w:rsid w:val="00B83E88"/>
    <w:rsid w:val="00B846EE"/>
    <w:rsid w:val="00B86815"/>
    <w:rsid w:val="00B87907"/>
    <w:rsid w:val="00B90410"/>
    <w:rsid w:val="00B90B2E"/>
    <w:rsid w:val="00B90ECF"/>
    <w:rsid w:val="00B93C03"/>
    <w:rsid w:val="00B95789"/>
    <w:rsid w:val="00B968C8"/>
    <w:rsid w:val="00B96A97"/>
    <w:rsid w:val="00B96F92"/>
    <w:rsid w:val="00B97754"/>
    <w:rsid w:val="00B97B9B"/>
    <w:rsid w:val="00BA0321"/>
    <w:rsid w:val="00BA086D"/>
    <w:rsid w:val="00BA1232"/>
    <w:rsid w:val="00BA3EC5"/>
    <w:rsid w:val="00BA44DF"/>
    <w:rsid w:val="00BA503E"/>
    <w:rsid w:val="00BA51D9"/>
    <w:rsid w:val="00BA5B04"/>
    <w:rsid w:val="00BA5F7B"/>
    <w:rsid w:val="00BA6A64"/>
    <w:rsid w:val="00BA6BBB"/>
    <w:rsid w:val="00BA72A4"/>
    <w:rsid w:val="00BA77D3"/>
    <w:rsid w:val="00BB02D0"/>
    <w:rsid w:val="00BB043E"/>
    <w:rsid w:val="00BB21C9"/>
    <w:rsid w:val="00BB2294"/>
    <w:rsid w:val="00BB34CA"/>
    <w:rsid w:val="00BB384A"/>
    <w:rsid w:val="00BB5D25"/>
    <w:rsid w:val="00BB5DFC"/>
    <w:rsid w:val="00BC0611"/>
    <w:rsid w:val="00BC1B3E"/>
    <w:rsid w:val="00BC20FA"/>
    <w:rsid w:val="00BC2B28"/>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7CF"/>
    <w:rsid w:val="00BE2614"/>
    <w:rsid w:val="00BE2618"/>
    <w:rsid w:val="00BE411E"/>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2FCA"/>
    <w:rsid w:val="00C048F6"/>
    <w:rsid w:val="00C073B2"/>
    <w:rsid w:val="00C079F3"/>
    <w:rsid w:val="00C10040"/>
    <w:rsid w:val="00C11A13"/>
    <w:rsid w:val="00C148E6"/>
    <w:rsid w:val="00C156D7"/>
    <w:rsid w:val="00C15D46"/>
    <w:rsid w:val="00C16A2E"/>
    <w:rsid w:val="00C16A51"/>
    <w:rsid w:val="00C17A9F"/>
    <w:rsid w:val="00C207BD"/>
    <w:rsid w:val="00C20A32"/>
    <w:rsid w:val="00C23FDD"/>
    <w:rsid w:val="00C252F5"/>
    <w:rsid w:val="00C267E4"/>
    <w:rsid w:val="00C26958"/>
    <w:rsid w:val="00C26A83"/>
    <w:rsid w:val="00C26E03"/>
    <w:rsid w:val="00C27B95"/>
    <w:rsid w:val="00C307F7"/>
    <w:rsid w:val="00C30E09"/>
    <w:rsid w:val="00C31B55"/>
    <w:rsid w:val="00C3215D"/>
    <w:rsid w:val="00C33367"/>
    <w:rsid w:val="00C35DC0"/>
    <w:rsid w:val="00C368A8"/>
    <w:rsid w:val="00C37649"/>
    <w:rsid w:val="00C378C9"/>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3181"/>
    <w:rsid w:val="00C93E75"/>
    <w:rsid w:val="00C94092"/>
    <w:rsid w:val="00C94CCA"/>
    <w:rsid w:val="00C95535"/>
    <w:rsid w:val="00C95985"/>
    <w:rsid w:val="00C96A59"/>
    <w:rsid w:val="00C97E19"/>
    <w:rsid w:val="00CA06FB"/>
    <w:rsid w:val="00CA150C"/>
    <w:rsid w:val="00CA158C"/>
    <w:rsid w:val="00CA1DC6"/>
    <w:rsid w:val="00CA25F0"/>
    <w:rsid w:val="00CA2F77"/>
    <w:rsid w:val="00CA3118"/>
    <w:rsid w:val="00CA3932"/>
    <w:rsid w:val="00CA454C"/>
    <w:rsid w:val="00CA7973"/>
    <w:rsid w:val="00CA7A42"/>
    <w:rsid w:val="00CB08B2"/>
    <w:rsid w:val="00CB19A8"/>
    <w:rsid w:val="00CB3B01"/>
    <w:rsid w:val="00CB42CD"/>
    <w:rsid w:val="00CB494B"/>
    <w:rsid w:val="00CB6604"/>
    <w:rsid w:val="00CB6E86"/>
    <w:rsid w:val="00CB6FA7"/>
    <w:rsid w:val="00CC0281"/>
    <w:rsid w:val="00CC0DE7"/>
    <w:rsid w:val="00CC1047"/>
    <w:rsid w:val="00CC12F0"/>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5FD"/>
    <w:rsid w:val="00CD6831"/>
    <w:rsid w:val="00CD7B98"/>
    <w:rsid w:val="00CD7FDB"/>
    <w:rsid w:val="00CE012D"/>
    <w:rsid w:val="00CE1989"/>
    <w:rsid w:val="00CE23B8"/>
    <w:rsid w:val="00CE2E21"/>
    <w:rsid w:val="00CE345F"/>
    <w:rsid w:val="00CE3F58"/>
    <w:rsid w:val="00CE7539"/>
    <w:rsid w:val="00CF05C2"/>
    <w:rsid w:val="00CF130C"/>
    <w:rsid w:val="00CF38E1"/>
    <w:rsid w:val="00CF4048"/>
    <w:rsid w:val="00CF4619"/>
    <w:rsid w:val="00CF4996"/>
    <w:rsid w:val="00CF4BF1"/>
    <w:rsid w:val="00CF50B0"/>
    <w:rsid w:val="00CF58F0"/>
    <w:rsid w:val="00CF5CE7"/>
    <w:rsid w:val="00D01398"/>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3517"/>
    <w:rsid w:val="00D53693"/>
    <w:rsid w:val="00D53991"/>
    <w:rsid w:val="00D54C43"/>
    <w:rsid w:val="00D54E29"/>
    <w:rsid w:val="00D54E56"/>
    <w:rsid w:val="00D550E7"/>
    <w:rsid w:val="00D55729"/>
    <w:rsid w:val="00D55F9A"/>
    <w:rsid w:val="00D56800"/>
    <w:rsid w:val="00D576DB"/>
    <w:rsid w:val="00D57FB3"/>
    <w:rsid w:val="00D60FB7"/>
    <w:rsid w:val="00D61DC0"/>
    <w:rsid w:val="00D62764"/>
    <w:rsid w:val="00D62CC9"/>
    <w:rsid w:val="00D6313F"/>
    <w:rsid w:val="00D631ED"/>
    <w:rsid w:val="00D647FE"/>
    <w:rsid w:val="00D65D9C"/>
    <w:rsid w:val="00D66457"/>
    <w:rsid w:val="00D66520"/>
    <w:rsid w:val="00D66FD7"/>
    <w:rsid w:val="00D67D31"/>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216D"/>
    <w:rsid w:val="00D921FC"/>
    <w:rsid w:val="00D93674"/>
    <w:rsid w:val="00D9422F"/>
    <w:rsid w:val="00D9492A"/>
    <w:rsid w:val="00D94B2E"/>
    <w:rsid w:val="00D95E56"/>
    <w:rsid w:val="00D96956"/>
    <w:rsid w:val="00D96ED2"/>
    <w:rsid w:val="00D9719B"/>
    <w:rsid w:val="00D97BFD"/>
    <w:rsid w:val="00DA248F"/>
    <w:rsid w:val="00DA2701"/>
    <w:rsid w:val="00DA40B8"/>
    <w:rsid w:val="00DA424B"/>
    <w:rsid w:val="00DA477A"/>
    <w:rsid w:val="00DA5A19"/>
    <w:rsid w:val="00DA5B7C"/>
    <w:rsid w:val="00DA5E9D"/>
    <w:rsid w:val="00DB0057"/>
    <w:rsid w:val="00DB10E4"/>
    <w:rsid w:val="00DB1153"/>
    <w:rsid w:val="00DB1F0B"/>
    <w:rsid w:val="00DB348E"/>
    <w:rsid w:val="00DB3AD3"/>
    <w:rsid w:val="00DB3C08"/>
    <w:rsid w:val="00DB3E55"/>
    <w:rsid w:val="00DB436A"/>
    <w:rsid w:val="00DB5254"/>
    <w:rsid w:val="00DB697A"/>
    <w:rsid w:val="00DB70A2"/>
    <w:rsid w:val="00DC0C45"/>
    <w:rsid w:val="00DC0F50"/>
    <w:rsid w:val="00DC2F6E"/>
    <w:rsid w:val="00DC3664"/>
    <w:rsid w:val="00DC3A18"/>
    <w:rsid w:val="00DC3C85"/>
    <w:rsid w:val="00DC4289"/>
    <w:rsid w:val="00DC4C5D"/>
    <w:rsid w:val="00DC5E84"/>
    <w:rsid w:val="00DC6D5F"/>
    <w:rsid w:val="00DC704C"/>
    <w:rsid w:val="00DC7B71"/>
    <w:rsid w:val="00DD055C"/>
    <w:rsid w:val="00DD1937"/>
    <w:rsid w:val="00DD3C04"/>
    <w:rsid w:val="00DD3C07"/>
    <w:rsid w:val="00DD3DD9"/>
    <w:rsid w:val="00DD4F96"/>
    <w:rsid w:val="00DD5B62"/>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476C"/>
    <w:rsid w:val="00DF48A1"/>
    <w:rsid w:val="00DF4AFD"/>
    <w:rsid w:val="00DF5E04"/>
    <w:rsid w:val="00DF658B"/>
    <w:rsid w:val="00DF7774"/>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AA1"/>
    <w:rsid w:val="00E24F0E"/>
    <w:rsid w:val="00E25198"/>
    <w:rsid w:val="00E2528F"/>
    <w:rsid w:val="00E26193"/>
    <w:rsid w:val="00E267A8"/>
    <w:rsid w:val="00E27D69"/>
    <w:rsid w:val="00E30FCE"/>
    <w:rsid w:val="00E320D3"/>
    <w:rsid w:val="00E3255D"/>
    <w:rsid w:val="00E32872"/>
    <w:rsid w:val="00E32E5F"/>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777"/>
    <w:rsid w:val="00E667DC"/>
    <w:rsid w:val="00E66C20"/>
    <w:rsid w:val="00E67311"/>
    <w:rsid w:val="00E709CB"/>
    <w:rsid w:val="00E729B8"/>
    <w:rsid w:val="00E735F9"/>
    <w:rsid w:val="00E73DE8"/>
    <w:rsid w:val="00E7440B"/>
    <w:rsid w:val="00E75F59"/>
    <w:rsid w:val="00E777FA"/>
    <w:rsid w:val="00E77EB0"/>
    <w:rsid w:val="00E80D46"/>
    <w:rsid w:val="00E816CD"/>
    <w:rsid w:val="00E817A9"/>
    <w:rsid w:val="00E81AB6"/>
    <w:rsid w:val="00E85810"/>
    <w:rsid w:val="00E85C19"/>
    <w:rsid w:val="00E85CC7"/>
    <w:rsid w:val="00E85FEC"/>
    <w:rsid w:val="00E869C1"/>
    <w:rsid w:val="00E86F25"/>
    <w:rsid w:val="00E90757"/>
    <w:rsid w:val="00E908FE"/>
    <w:rsid w:val="00E90DCE"/>
    <w:rsid w:val="00E9224E"/>
    <w:rsid w:val="00E938EC"/>
    <w:rsid w:val="00E93F48"/>
    <w:rsid w:val="00E9541E"/>
    <w:rsid w:val="00E955B9"/>
    <w:rsid w:val="00E95DEE"/>
    <w:rsid w:val="00E960C5"/>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7CBA"/>
    <w:rsid w:val="00ED14DC"/>
    <w:rsid w:val="00ED2829"/>
    <w:rsid w:val="00ED2B30"/>
    <w:rsid w:val="00ED30DB"/>
    <w:rsid w:val="00ED31BC"/>
    <w:rsid w:val="00ED31C8"/>
    <w:rsid w:val="00ED37A9"/>
    <w:rsid w:val="00ED40F4"/>
    <w:rsid w:val="00ED6204"/>
    <w:rsid w:val="00ED6DE7"/>
    <w:rsid w:val="00ED789B"/>
    <w:rsid w:val="00EE00DA"/>
    <w:rsid w:val="00EE1833"/>
    <w:rsid w:val="00EE6B09"/>
    <w:rsid w:val="00EE7D7C"/>
    <w:rsid w:val="00EF2EAE"/>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706D"/>
    <w:rsid w:val="00F177C8"/>
    <w:rsid w:val="00F17C7C"/>
    <w:rsid w:val="00F208E1"/>
    <w:rsid w:val="00F208F5"/>
    <w:rsid w:val="00F211B9"/>
    <w:rsid w:val="00F22E6A"/>
    <w:rsid w:val="00F22F6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45DA"/>
    <w:rsid w:val="00F4654C"/>
    <w:rsid w:val="00F474BC"/>
    <w:rsid w:val="00F47855"/>
    <w:rsid w:val="00F50AAF"/>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134B"/>
    <w:rsid w:val="00F615C8"/>
    <w:rsid w:val="00F61E46"/>
    <w:rsid w:val="00F627A1"/>
    <w:rsid w:val="00F63CDC"/>
    <w:rsid w:val="00F64FE3"/>
    <w:rsid w:val="00F665F5"/>
    <w:rsid w:val="00F66D2B"/>
    <w:rsid w:val="00F67E5A"/>
    <w:rsid w:val="00F70188"/>
    <w:rsid w:val="00F70687"/>
    <w:rsid w:val="00F715EE"/>
    <w:rsid w:val="00F72CB8"/>
    <w:rsid w:val="00F7300F"/>
    <w:rsid w:val="00F732EE"/>
    <w:rsid w:val="00F73D70"/>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60E2"/>
    <w:rsid w:val="00F97D4A"/>
    <w:rsid w:val="00FA0417"/>
    <w:rsid w:val="00FA16D3"/>
    <w:rsid w:val="00FA191C"/>
    <w:rsid w:val="00FA1F88"/>
    <w:rsid w:val="00FA22B4"/>
    <w:rsid w:val="00FA3054"/>
    <w:rsid w:val="00FA410B"/>
    <w:rsid w:val="00FA4C51"/>
    <w:rsid w:val="00FA4E86"/>
    <w:rsid w:val="00FA565C"/>
    <w:rsid w:val="00FA5FD4"/>
    <w:rsid w:val="00FA62D8"/>
    <w:rsid w:val="00FA63C1"/>
    <w:rsid w:val="00FA6D83"/>
    <w:rsid w:val="00FA6F64"/>
    <w:rsid w:val="00FB2844"/>
    <w:rsid w:val="00FB2C06"/>
    <w:rsid w:val="00FB38E0"/>
    <w:rsid w:val="00FB5405"/>
    <w:rsid w:val="00FB5F4A"/>
    <w:rsid w:val="00FB61CC"/>
    <w:rsid w:val="00FB6386"/>
    <w:rsid w:val="00FB6936"/>
    <w:rsid w:val="00FB6DD4"/>
    <w:rsid w:val="00FB7B73"/>
    <w:rsid w:val="00FC089F"/>
    <w:rsid w:val="00FC1677"/>
    <w:rsid w:val="00FC1B99"/>
    <w:rsid w:val="00FC1D90"/>
    <w:rsid w:val="00FC3961"/>
    <w:rsid w:val="00FC3F8D"/>
    <w:rsid w:val="00FC476D"/>
    <w:rsid w:val="00FC5C60"/>
    <w:rsid w:val="00FC6322"/>
    <w:rsid w:val="00FC735E"/>
    <w:rsid w:val="00FD163B"/>
    <w:rsid w:val="00FD2405"/>
    <w:rsid w:val="00FD4573"/>
    <w:rsid w:val="00FD478D"/>
    <w:rsid w:val="00FD4E98"/>
    <w:rsid w:val="00FD600E"/>
    <w:rsid w:val="00FD764D"/>
    <w:rsid w:val="00FD7D39"/>
    <w:rsid w:val="00FE02DF"/>
    <w:rsid w:val="00FE084B"/>
    <w:rsid w:val="00FE101F"/>
    <w:rsid w:val="00FE1EB0"/>
    <w:rsid w:val="00FE1ED4"/>
    <w:rsid w:val="00FE23ED"/>
    <w:rsid w:val="00FE33C9"/>
    <w:rsid w:val="00FE3D30"/>
    <w:rsid w:val="00FE4993"/>
    <w:rsid w:val="00FE6115"/>
    <w:rsid w:val="00FE7FED"/>
    <w:rsid w:val="00FF0360"/>
    <w:rsid w:val="00FF0BC8"/>
    <w:rsid w:val="00FF114E"/>
    <w:rsid w:val="00FF266A"/>
    <w:rsid w:val="00FF4E4A"/>
    <w:rsid w:val="00FF4F33"/>
    <w:rsid w:val="00FF503E"/>
    <w:rsid w:val="00FF658A"/>
    <w:rsid w:val="00FF71C7"/>
    <w:rsid w:val="00FF731B"/>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2CFF2F5-45C2-41AD-BC61-696D4F0D9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0D8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customStyle="1" w:styleId="B1Char">
    <w:name w:val="B1 Char"/>
    <w:link w:val="B1"/>
    <w:qFormat/>
    <w:rsid w:val="0040398D"/>
    <w:rPr>
      <w:rFonts w:ascii="Times New Roman" w:hAnsi="Times New Roman"/>
      <w:lang w:val="en-GB" w:eastAsia="en-US"/>
    </w:rPr>
  </w:style>
  <w:style w:type="character" w:customStyle="1" w:styleId="NOZchn">
    <w:name w:val="NO Zchn"/>
    <w:link w:val="NO"/>
    <w:rsid w:val="0040398D"/>
    <w:rPr>
      <w:rFonts w:ascii="Times New Roman" w:hAnsi="Times New Roman"/>
      <w:lang w:val="en-GB" w:eastAsia="en-US"/>
    </w:rPr>
  </w:style>
  <w:style w:type="character" w:customStyle="1" w:styleId="THChar">
    <w:name w:val="TH Char"/>
    <w:link w:val="TH"/>
    <w:qFormat/>
    <w:rsid w:val="0040398D"/>
    <w:rPr>
      <w:rFonts w:ascii="Arial" w:hAnsi="Arial"/>
      <w:b/>
      <w:lang w:val="en-GB" w:eastAsia="en-US"/>
    </w:rPr>
  </w:style>
  <w:style w:type="character" w:customStyle="1" w:styleId="TALChar">
    <w:name w:val="TAL Char"/>
    <w:link w:val="TAL"/>
    <w:qFormat/>
    <w:rsid w:val="0040398D"/>
    <w:rPr>
      <w:rFonts w:ascii="Arial" w:hAnsi="Arial"/>
      <w:sz w:val="18"/>
      <w:lang w:val="en-GB" w:eastAsia="en-US"/>
    </w:rPr>
  </w:style>
  <w:style w:type="character" w:customStyle="1" w:styleId="TAHCar">
    <w:name w:val="TAH Car"/>
    <w:link w:val="TAH"/>
    <w:rsid w:val="0040398D"/>
    <w:rPr>
      <w:rFonts w:ascii="Arial" w:hAnsi="Arial"/>
      <w:b/>
      <w:sz w:val="18"/>
      <w:lang w:val="en-GB" w:eastAsia="en-US"/>
    </w:rPr>
  </w:style>
  <w:style w:type="character" w:customStyle="1" w:styleId="TANChar">
    <w:name w:val="TAN Char"/>
    <w:link w:val="TAN"/>
    <w:rsid w:val="0040398D"/>
    <w:rPr>
      <w:rFonts w:ascii="Arial" w:hAnsi="Arial"/>
      <w:sz w:val="1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B2Char">
    <w:name w:val="B2 Char"/>
    <w:link w:val="B2"/>
    <w:qFormat/>
    <w:locked/>
    <w:rsid w:val="00E02F74"/>
    <w:rPr>
      <w:rFonts w:ascii="Times New Roman" w:hAnsi="Times New Roman"/>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character" w:customStyle="1" w:styleId="EditorsNoteChar">
    <w:name w:val="Editor's Note Char"/>
    <w:link w:val="EditorsNote"/>
    <w:rsid w:val="00C81137"/>
    <w:rPr>
      <w:rFonts w:ascii="Times New Roman" w:hAnsi="Times New Roman"/>
      <w:color w:val="FF0000"/>
      <w:lang w:val="en-GB" w:eastAsia="en-US"/>
    </w:rPr>
  </w:style>
  <w:style w:type="character" w:customStyle="1" w:styleId="TFChar">
    <w:name w:val="TF Char"/>
    <w:link w:val="TF"/>
    <w:rsid w:val="003B1B18"/>
    <w:rPr>
      <w:rFonts w:ascii="Arial" w:hAnsi="Arial"/>
      <w:b/>
      <w:lang w:val="en-GB" w:eastAsia="en-US"/>
    </w:rPr>
  </w:style>
  <w:style w:type="paragraph" w:styleId="ListParagraph">
    <w:name w:val="List Paragraph"/>
    <w:basedOn w:val="Normal"/>
    <w:uiPriority w:val="34"/>
    <w:qFormat/>
    <w:rsid w:val="00F9394B"/>
    <w:pPr>
      <w:ind w:left="720"/>
      <w:contextualSpacing/>
    </w:pPr>
  </w:style>
  <w:style w:type="character" w:customStyle="1" w:styleId="CRCoverPageZchn">
    <w:name w:val="CR Cover Page Zchn"/>
    <w:link w:val="CRCoverPage"/>
    <w:rsid w:val="006718C0"/>
    <w:rPr>
      <w:rFonts w:ascii="Arial" w:hAnsi="Arial"/>
      <w:lang w:val="en-GB" w:eastAsia="en-US"/>
    </w:rPr>
  </w:style>
  <w:style w:type="character" w:customStyle="1" w:styleId="UnresolvedMention1">
    <w:name w:val="Unresolved Mention1"/>
    <w:basedOn w:val="DefaultParagraphFont"/>
    <w:uiPriority w:val="99"/>
    <w:semiHidden/>
    <w:unhideWhenUsed/>
    <w:rsid w:val="0074410D"/>
    <w:rPr>
      <w:color w:val="605E5C"/>
      <w:shd w:val="clear" w:color="auto" w:fill="E1DFDD"/>
    </w:rPr>
  </w:style>
  <w:style w:type="character" w:customStyle="1" w:styleId="FooterChar">
    <w:name w:val="Footer Char"/>
    <w:basedOn w:val="DefaultParagraphFont"/>
    <w:link w:val="Footer"/>
    <w:rsid w:val="00717253"/>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2.xml><?xml version="1.0" encoding="utf-8"?>
<ds:datastoreItem xmlns:ds="http://schemas.openxmlformats.org/officeDocument/2006/customXml" ds:itemID="{DB2DAA5D-C032-493A-A6AE-E6C86BD47571}">
  <ds:schemaRefs>
    <ds:schemaRef ds:uri="http://schemas.openxmlformats.org/officeDocument/2006/bibliography"/>
  </ds:schemaRefs>
</ds:datastoreItem>
</file>

<file path=customXml/itemProps3.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2</Pages>
  <Words>726</Words>
  <Characters>4276</Characters>
  <Application>Microsoft Office Word</Application>
  <DocSecurity>0</DocSecurity>
  <Lines>35</Lines>
  <Paragraphs>9</Paragraphs>
  <ScaleCrop>false</ScaleCrop>
  <HeadingPairs>
    <vt:vector size="8" baseType="variant">
      <vt:variant>
        <vt:lpstr>Title</vt:lpstr>
      </vt:variant>
      <vt:variant>
        <vt:i4>1</vt:i4>
      </vt:variant>
      <vt:variant>
        <vt:lpstr>Headings</vt:lpstr>
      </vt:variant>
      <vt:variant>
        <vt:i4>3</vt:i4>
      </vt:variant>
      <vt:variant>
        <vt:lpstr>제목</vt:lpstr>
      </vt:variant>
      <vt:variant>
        <vt:i4>1</vt:i4>
      </vt:variant>
      <vt:variant>
        <vt:lpstr>Titre</vt:lpstr>
      </vt:variant>
      <vt:variant>
        <vt:i4>1</vt:i4>
      </vt:variant>
    </vt:vector>
  </HeadingPairs>
  <TitlesOfParts>
    <vt:vector size="6" baseType="lpstr">
      <vt:lpstr>MTG_TITLE</vt:lpstr>
      <vt:lpstr>November 13 – 17, 2023, Chicago, USA		                                     (revi</vt:lpstr>
      <vt:lpstr>* * * *First change * * * *</vt:lpstr>
      <vt:lpstr>* * * * End of changes * * * *</vt:lpstr>
      <vt:lpstr>MTG_TITLE</vt:lpstr>
      <vt:lpstr>MTG_TITLE</vt:lpstr>
    </vt:vector>
  </TitlesOfParts>
  <Company>3GPP Support Team</Company>
  <LinksUpToDate>false</LinksUpToDate>
  <CharactersWithSpaces>4993</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cp:lastModifiedBy>
  <cp:revision>8</cp:revision>
  <cp:lastPrinted>1900-01-01T21:00:00Z</cp:lastPrinted>
  <dcterms:created xsi:type="dcterms:W3CDTF">2023-11-02T13:34:00Z</dcterms:created>
  <dcterms:modified xsi:type="dcterms:W3CDTF">2023-11-03T16:42:00Z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